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81" w:rsidRDefault="00E92F81" w:rsidP="00E92F81">
      <w:bookmarkStart w:id="0" w:name="_GoBack"/>
      <w:bookmarkEnd w:id="0"/>
      <w:r>
        <w:t>1. melléklet a 2011. évi CXII. törvényhez</w:t>
      </w:r>
    </w:p>
    <w:p w:rsidR="00E92F81" w:rsidRDefault="00E92F81" w:rsidP="00E92F81">
      <w:r>
        <w:t>ÁLTALÁNOS KÖZZÉTÉTELI LISTA</w:t>
      </w:r>
    </w:p>
    <w:p w:rsidR="00E92F81" w:rsidRDefault="00E92F81" w:rsidP="00E92F81">
      <w:pPr>
        <w:pStyle w:val="Listaszerbekezds"/>
        <w:numPr>
          <w:ilvl w:val="0"/>
          <w:numId w:val="1"/>
        </w:numPr>
      </w:pPr>
      <w:r>
        <w:t>Szervezeti, személyzeti adatok</w:t>
      </w:r>
    </w:p>
    <w:tbl>
      <w:tblPr>
        <w:tblStyle w:val="Rcsostblzat"/>
        <w:tblW w:w="14283" w:type="dxa"/>
        <w:tblLook w:val="04A0" w:firstRow="1" w:lastRow="0" w:firstColumn="1" w:lastColumn="0" w:noHBand="0" w:noVBand="1"/>
      </w:tblPr>
      <w:tblGrid>
        <w:gridCol w:w="534"/>
        <w:gridCol w:w="6662"/>
        <w:gridCol w:w="3260"/>
        <w:gridCol w:w="3827"/>
      </w:tblGrid>
      <w:tr w:rsidR="00E92F81" w:rsidTr="00D9713B">
        <w:tc>
          <w:tcPr>
            <w:tcW w:w="534" w:type="dxa"/>
          </w:tcPr>
          <w:p w:rsidR="00E92F81" w:rsidRDefault="00E92F81" w:rsidP="00E92F81"/>
        </w:tc>
        <w:tc>
          <w:tcPr>
            <w:tcW w:w="6662" w:type="dxa"/>
          </w:tcPr>
          <w:p w:rsidR="00E92F81" w:rsidRDefault="00E92F81" w:rsidP="00E92F81">
            <w:r>
              <w:t>Adat</w:t>
            </w:r>
          </w:p>
        </w:tc>
        <w:tc>
          <w:tcPr>
            <w:tcW w:w="3260" w:type="dxa"/>
          </w:tcPr>
          <w:p w:rsidR="00E92F81" w:rsidRDefault="00E92F81" w:rsidP="00E92F81">
            <w:r>
              <w:t>Frissítés</w:t>
            </w:r>
          </w:p>
        </w:tc>
        <w:tc>
          <w:tcPr>
            <w:tcW w:w="3827" w:type="dxa"/>
          </w:tcPr>
          <w:p w:rsidR="00E92F81" w:rsidRDefault="00E92F81" w:rsidP="00E92F81">
            <w:r>
              <w:t>Megőrzés</w:t>
            </w:r>
          </w:p>
        </w:tc>
      </w:tr>
      <w:tr w:rsidR="00E92F81" w:rsidTr="00D9713B">
        <w:tc>
          <w:tcPr>
            <w:tcW w:w="534" w:type="dxa"/>
          </w:tcPr>
          <w:p w:rsidR="00E92F81" w:rsidRDefault="00E92F81" w:rsidP="00E92F81">
            <w:r>
              <w:t>1.</w:t>
            </w:r>
          </w:p>
        </w:tc>
        <w:tc>
          <w:tcPr>
            <w:tcW w:w="6662" w:type="dxa"/>
          </w:tcPr>
          <w:p w:rsidR="00E92F81" w:rsidRDefault="00E92F81" w:rsidP="00E92F81">
            <w:r>
              <w:t>A közfeladatot ellátó szerv hivatalos neve, székhelye, postai címe, telefon- és telefaxszáma, elektronikus levélcíme, honlapja, ügyfélszolgálatának elérhetőségei</w:t>
            </w:r>
            <w:r w:rsidR="00DF0D81">
              <w:t>:</w:t>
            </w:r>
          </w:p>
          <w:p w:rsidR="00DF0D81" w:rsidRPr="00097935" w:rsidRDefault="00DF0D81" w:rsidP="00E92F81">
            <w:pPr>
              <w:rPr>
                <w:b/>
              </w:rPr>
            </w:pPr>
            <w:r w:rsidRPr="00097935">
              <w:rPr>
                <w:b/>
              </w:rPr>
              <w:t>Bogád</w:t>
            </w:r>
            <w:r w:rsidR="00DC0DF4" w:rsidRPr="00097935">
              <w:rPr>
                <w:b/>
              </w:rPr>
              <w:t>i Közös Önkormányzati Hivatal</w:t>
            </w:r>
          </w:p>
          <w:p w:rsidR="00DF0D81" w:rsidRPr="00097935" w:rsidRDefault="00DF0D81" w:rsidP="00E92F81">
            <w:pPr>
              <w:rPr>
                <w:b/>
              </w:rPr>
            </w:pPr>
            <w:r w:rsidRPr="00097935">
              <w:rPr>
                <w:b/>
              </w:rPr>
              <w:t xml:space="preserve">7742 Bogád, </w:t>
            </w:r>
            <w:r w:rsidR="00DC0DF4" w:rsidRPr="00097935">
              <w:rPr>
                <w:b/>
              </w:rPr>
              <w:t>Virág u. 10. tel: 72/473-390</w:t>
            </w:r>
          </w:p>
          <w:p w:rsidR="00DF0D81" w:rsidRDefault="00DF0D81" w:rsidP="00E92F81">
            <w:r w:rsidRPr="00097935">
              <w:rPr>
                <w:b/>
              </w:rPr>
              <w:t xml:space="preserve">email: </w:t>
            </w:r>
            <w:r w:rsidR="00DC0DF4" w:rsidRPr="00097935">
              <w:rPr>
                <w:rStyle w:val="Hiperhivatkozs"/>
                <w:b/>
              </w:rPr>
              <w:t>igazgatas@bogadihivatal.hu</w:t>
            </w:r>
          </w:p>
        </w:tc>
        <w:tc>
          <w:tcPr>
            <w:tcW w:w="3260" w:type="dxa"/>
          </w:tcPr>
          <w:p w:rsidR="00E92F81" w:rsidRDefault="00E92F81" w:rsidP="00E92F81">
            <w:r>
              <w:t>A változásokat követően azonnal</w:t>
            </w:r>
          </w:p>
        </w:tc>
        <w:tc>
          <w:tcPr>
            <w:tcW w:w="3827" w:type="dxa"/>
          </w:tcPr>
          <w:p w:rsidR="00E92F81" w:rsidRDefault="00E92F81" w:rsidP="00E92F81">
            <w:r>
              <w:t>Az előző állapot törlendő</w:t>
            </w:r>
          </w:p>
        </w:tc>
      </w:tr>
      <w:tr w:rsidR="00E92F81" w:rsidTr="00D9713B">
        <w:tc>
          <w:tcPr>
            <w:tcW w:w="534" w:type="dxa"/>
          </w:tcPr>
          <w:p w:rsidR="00E92F81" w:rsidRDefault="00E92F81" w:rsidP="00E92F81">
            <w:r>
              <w:t>2.</w:t>
            </w:r>
          </w:p>
        </w:tc>
        <w:tc>
          <w:tcPr>
            <w:tcW w:w="6662" w:type="dxa"/>
          </w:tcPr>
          <w:p w:rsidR="00E92F81" w:rsidRDefault="00E92F81" w:rsidP="00E92F81">
            <w:r>
              <w:t>A közfeladatot ellátó szerv szervezeti felépítése szervezeti egységek megjelölésével, az egyes szervezeti egységek feladatai</w:t>
            </w:r>
          </w:p>
          <w:p w:rsidR="000309AA" w:rsidRPr="00097935" w:rsidRDefault="000309AA" w:rsidP="00E92F81">
            <w:pPr>
              <w:rPr>
                <w:b/>
              </w:rPr>
            </w:pPr>
            <w:r w:rsidRPr="00097935">
              <w:rPr>
                <w:b/>
              </w:rPr>
              <w:t>SZMSZ</w:t>
            </w:r>
          </w:p>
        </w:tc>
        <w:tc>
          <w:tcPr>
            <w:tcW w:w="3260" w:type="dxa"/>
          </w:tcPr>
          <w:p w:rsidR="00E92F81" w:rsidRDefault="00E92F81" w:rsidP="00E92F81">
            <w:r>
              <w:t>A változásokat követően azonnal</w:t>
            </w:r>
          </w:p>
        </w:tc>
        <w:tc>
          <w:tcPr>
            <w:tcW w:w="3827" w:type="dxa"/>
          </w:tcPr>
          <w:p w:rsidR="00E92F81" w:rsidRDefault="00E92F81" w:rsidP="00E92F81">
            <w:r>
              <w:t>Az előző állapot törlendő</w:t>
            </w:r>
          </w:p>
        </w:tc>
      </w:tr>
      <w:tr w:rsidR="00E92F81" w:rsidTr="00D9713B">
        <w:tc>
          <w:tcPr>
            <w:tcW w:w="534" w:type="dxa"/>
          </w:tcPr>
          <w:p w:rsidR="00E92F81" w:rsidRDefault="00E92F81" w:rsidP="00E92F81">
            <w:r>
              <w:t>3.</w:t>
            </w:r>
          </w:p>
        </w:tc>
        <w:tc>
          <w:tcPr>
            <w:tcW w:w="6662" w:type="dxa"/>
          </w:tcPr>
          <w:p w:rsidR="00E92F81" w:rsidRDefault="00E92F81" w:rsidP="00E92F81">
            <w:r>
              <w:t>A közfeladatot ellátó szerv vezetőinek és az egyes szervezeti egységek vezetőinek neve, beosztása, elérhetősége (telefon- és telefaxszáma, elektronikus levélcíme)</w:t>
            </w:r>
            <w:r w:rsidR="00AB5E42">
              <w:t>:</w:t>
            </w:r>
          </w:p>
          <w:p w:rsidR="00DF0D81" w:rsidRPr="00097935" w:rsidRDefault="0033155C" w:rsidP="00E92F81">
            <w:pPr>
              <w:rPr>
                <w:b/>
              </w:rPr>
            </w:pPr>
            <w:r w:rsidRPr="00097935">
              <w:rPr>
                <w:b/>
              </w:rPr>
              <w:t>Ruppert Edina jegyző tel: 72/473-390</w:t>
            </w:r>
            <w:r w:rsidR="00284C4F" w:rsidRPr="00097935">
              <w:rPr>
                <w:b/>
              </w:rPr>
              <w:t xml:space="preserve"> </w:t>
            </w:r>
            <w:r w:rsidR="00530472" w:rsidRPr="00097935">
              <w:rPr>
                <w:b/>
              </w:rPr>
              <w:t>email</w:t>
            </w:r>
            <w:r w:rsidRPr="00097935">
              <w:rPr>
                <w:b/>
              </w:rPr>
              <w:t>: ruppert.edina</w:t>
            </w:r>
            <w:r w:rsidR="00284C4F" w:rsidRPr="00097935">
              <w:rPr>
                <w:b/>
              </w:rPr>
              <w:t>@gmail.com</w:t>
            </w:r>
          </w:p>
        </w:tc>
        <w:tc>
          <w:tcPr>
            <w:tcW w:w="3260" w:type="dxa"/>
          </w:tcPr>
          <w:p w:rsidR="00E92F81" w:rsidRPr="00847605" w:rsidRDefault="00E92F81" w:rsidP="00DC386F">
            <w:r w:rsidRPr="00847605">
              <w:t>A változásokat követően azonnal</w:t>
            </w:r>
          </w:p>
        </w:tc>
        <w:tc>
          <w:tcPr>
            <w:tcW w:w="3827" w:type="dxa"/>
          </w:tcPr>
          <w:p w:rsidR="00E92F81" w:rsidRDefault="00E92F81" w:rsidP="00DC386F">
            <w:r w:rsidRPr="00847605">
              <w:t>Az előző állapot törlendő</w:t>
            </w:r>
          </w:p>
        </w:tc>
      </w:tr>
      <w:tr w:rsidR="00E92F81" w:rsidTr="00D9713B">
        <w:tc>
          <w:tcPr>
            <w:tcW w:w="534" w:type="dxa"/>
          </w:tcPr>
          <w:p w:rsidR="00E92F81" w:rsidRDefault="00E92F81" w:rsidP="00E92F81">
            <w:r>
              <w:t>4.</w:t>
            </w:r>
          </w:p>
        </w:tc>
        <w:tc>
          <w:tcPr>
            <w:tcW w:w="6662" w:type="dxa"/>
          </w:tcPr>
          <w:p w:rsidR="00E92F81" w:rsidRDefault="00E92F81" w:rsidP="00E92F81">
            <w:r>
              <w:t>A szervezeten belül illetékes ügyfélkapcsolati vezető neve, elérhetősége (telefon- és telefaxszáma, elektronikus levélcíme) és az ügyfélfogadási rend</w:t>
            </w:r>
          </w:p>
          <w:p w:rsidR="0039484E" w:rsidRPr="00097935" w:rsidRDefault="0076532E" w:rsidP="0039484E">
            <w:pPr>
              <w:rPr>
                <w:b/>
              </w:rPr>
            </w:pPr>
            <w:r w:rsidRPr="00097935">
              <w:rPr>
                <w:b/>
              </w:rPr>
              <w:t>Ruppert Edina jegyző, 72/473-390</w:t>
            </w:r>
            <w:r w:rsidR="0039484E" w:rsidRPr="00097935">
              <w:rPr>
                <w:b/>
              </w:rPr>
              <w:t xml:space="preserve"> email: </w:t>
            </w:r>
            <w:r w:rsidRPr="00097935">
              <w:rPr>
                <w:b/>
              </w:rPr>
              <w:t>ruppert.edina</w:t>
            </w:r>
            <w:r w:rsidR="0039484E" w:rsidRPr="00097935">
              <w:rPr>
                <w:b/>
              </w:rPr>
              <w:t>@gmail.com</w:t>
            </w:r>
          </w:p>
          <w:p w:rsidR="0076532E" w:rsidRPr="00097935" w:rsidRDefault="009540E6" w:rsidP="0076532E">
            <w:pPr>
              <w:rPr>
                <w:b/>
              </w:rPr>
            </w:pPr>
            <w:r>
              <w:rPr>
                <w:b/>
              </w:rPr>
              <w:t>kedd: 7:0</w:t>
            </w:r>
            <w:r w:rsidR="00097935">
              <w:rPr>
                <w:b/>
              </w:rPr>
              <w:t>0-15:3</w:t>
            </w:r>
            <w:r w:rsidR="0076532E" w:rsidRPr="00097935">
              <w:rPr>
                <w:b/>
              </w:rPr>
              <w:t>0</w:t>
            </w:r>
          </w:p>
          <w:p w:rsidR="0039484E" w:rsidRDefault="009540E6" w:rsidP="0076532E">
            <w:r>
              <w:rPr>
                <w:b/>
              </w:rPr>
              <w:t>csütörtök: 7:0</w:t>
            </w:r>
            <w:r w:rsidR="00097935">
              <w:rPr>
                <w:b/>
              </w:rPr>
              <w:t>0-15:3</w:t>
            </w:r>
            <w:r w:rsidR="0076532E" w:rsidRPr="00097935">
              <w:rPr>
                <w:b/>
              </w:rPr>
              <w:t>0</w:t>
            </w:r>
            <w:r>
              <w:rPr>
                <w:b/>
              </w:rPr>
              <w:t>, jegyzői ügyfélfogadás: 7:00-15:30</w:t>
            </w:r>
          </w:p>
        </w:tc>
        <w:tc>
          <w:tcPr>
            <w:tcW w:w="3260" w:type="dxa"/>
          </w:tcPr>
          <w:p w:rsidR="00E92F81" w:rsidRPr="00D51DA8" w:rsidRDefault="00E92F81" w:rsidP="003D1CCC">
            <w:r w:rsidRPr="00D51DA8">
              <w:t>A változásokat követően azonnal</w:t>
            </w:r>
          </w:p>
        </w:tc>
        <w:tc>
          <w:tcPr>
            <w:tcW w:w="3827" w:type="dxa"/>
          </w:tcPr>
          <w:p w:rsidR="00E92F81" w:rsidRDefault="00E92F81" w:rsidP="003D1CCC">
            <w:r w:rsidRPr="00D51DA8">
              <w:t>Az előző állapot törlendő</w:t>
            </w:r>
          </w:p>
        </w:tc>
      </w:tr>
      <w:tr w:rsidR="00E92F81" w:rsidTr="00D9713B">
        <w:tc>
          <w:tcPr>
            <w:tcW w:w="534" w:type="dxa"/>
          </w:tcPr>
          <w:p w:rsidR="00E92F81" w:rsidRDefault="00E92F81" w:rsidP="00E92F81">
            <w:r>
              <w:t>5.</w:t>
            </w:r>
          </w:p>
        </w:tc>
        <w:tc>
          <w:tcPr>
            <w:tcW w:w="6662" w:type="dxa"/>
          </w:tcPr>
          <w:p w:rsidR="00E92F81" w:rsidRDefault="00E92F81" w:rsidP="00E92F81">
            <w:r>
              <w:t>Testületi szerv esetén a testület létszáma, összetétele, tagjainak neve, beosztása, elérhetősége</w:t>
            </w:r>
          </w:p>
          <w:p w:rsidR="00A735D9" w:rsidRPr="00B42111" w:rsidRDefault="00EC01BC" w:rsidP="00E92F81">
            <w:pPr>
              <w:rPr>
                <w:b/>
              </w:rPr>
            </w:pPr>
            <w:r w:rsidRPr="00B42111">
              <w:rPr>
                <w:b/>
              </w:rPr>
              <w:t>nem releváns</w:t>
            </w:r>
          </w:p>
        </w:tc>
        <w:tc>
          <w:tcPr>
            <w:tcW w:w="3260" w:type="dxa"/>
          </w:tcPr>
          <w:p w:rsidR="00E92F81" w:rsidRPr="00F74600" w:rsidRDefault="00E92F81" w:rsidP="008A64F5">
            <w:r w:rsidRPr="00F74600">
              <w:t>A változásokat követően azonnal</w:t>
            </w:r>
          </w:p>
        </w:tc>
        <w:tc>
          <w:tcPr>
            <w:tcW w:w="3827" w:type="dxa"/>
          </w:tcPr>
          <w:p w:rsidR="00E92F81" w:rsidRDefault="00E92F81" w:rsidP="008A64F5">
            <w:r w:rsidRPr="00F74600">
              <w:t>Az előző állapot törlendő</w:t>
            </w:r>
          </w:p>
        </w:tc>
      </w:tr>
      <w:tr w:rsidR="00E92F81" w:rsidTr="00D9713B">
        <w:tc>
          <w:tcPr>
            <w:tcW w:w="534" w:type="dxa"/>
          </w:tcPr>
          <w:p w:rsidR="00E92F81" w:rsidRDefault="00E92F81" w:rsidP="00E92F81">
            <w:r>
              <w:t>6.</w:t>
            </w:r>
          </w:p>
        </w:tc>
        <w:tc>
          <w:tcPr>
            <w:tcW w:w="6662" w:type="dxa"/>
          </w:tcPr>
          <w:p w:rsidR="00DC1FC8" w:rsidRDefault="00E92F81" w:rsidP="00E92F81">
            <w:r>
              <w:t>A közfeladatot ellátó szerv irányítása, felügyelete vagy ellenőrzése alatt álló, vagy alárendeltségében működő más közfeladatot ellátó szervek megnevezése, és 1. pontban meghatározott adatai</w:t>
            </w:r>
            <w:r w:rsidR="00DC1FC8">
              <w:t xml:space="preserve"> </w:t>
            </w:r>
          </w:p>
          <w:p w:rsidR="00E92F81" w:rsidRPr="00B42111" w:rsidRDefault="00E228E5" w:rsidP="00E92F81">
            <w:pPr>
              <w:rPr>
                <w:b/>
              </w:rPr>
            </w:pPr>
            <w:r w:rsidRPr="00B42111">
              <w:rPr>
                <w:b/>
              </w:rPr>
              <w:lastRenderedPageBreak/>
              <w:t>Bogádi Közös Önkormányzati Hivatal Berkesdi Kirendeltsége</w:t>
            </w:r>
          </w:p>
          <w:p w:rsidR="006C6626" w:rsidRDefault="00C729BF" w:rsidP="00E92F81">
            <w:r w:rsidRPr="00B42111">
              <w:rPr>
                <w:b/>
              </w:rPr>
              <w:t>7664 Berkesd, Alkotmány u. 40.</w:t>
            </w:r>
            <w:r w:rsidR="00B01848" w:rsidRPr="00B42111">
              <w:rPr>
                <w:b/>
              </w:rPr>
              <w:t xml:space="preserve"> 72/458-101</w:t>
            </w:r>
          </w:p>
        </w:tc>
        <w:tc>
          <w:tcPr>
            <w:tcW w:w="3260" w:type="dxa"/>
          </w:tcPr>
          <w:p w:rsidR="00E92F81" w:rsidRDefault="00E92F81" w:rsidP="00E92F81">
            <w:r>
              <w:lastRenderedPageBreak/>
              <w:t>A változásokat követően azonnal</w:t>
            </w:r>
          </w:p>
        </w:tc>
        <w:tc>
          <w:tcPr>
            <w:tcW w:w="3827" w:type="dxa"/>
          </w:tcPr>
          <w:p w:rsidR="00E92F81" w:rsidRDefault="00E92F81" w:rsidP="00E92F81">
            <w:r>
              <w:t>Az előző állapot 1 évig archívumban tartásával</w:t>
            </w:r>
          </w:p>
        </w:tc>
      </w:tr>
      <w:tr w:rsidR="00D9713B" w:rsidTr="00D9713B">
        <w:tc>
          <w:tcPr>
            <w:tcW w:w="534" w:type="dxa"/>
          </w:tcPr>
          <w:p w:rsidR="00D9713B" w:rsidRDefault="00D9713B" w:rsidP="00E92F81">
            <w:r>
              <w:t>7.</w:t>
            </w:r>
          </w:p>
        </w:tc>
        <w:tc>
          <w:tcPr>
            <w:tcW w:w="6662" w:type="dxa"/>
          </w:tcPr>
          <w:p w:rsidR="00D9713B" w:rsidRDefault="00D9713B" w:rsidP="00E92F81">
            <w: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p w:rsidR="00DC1FC8" w:rsidRPr="00B42111" w:rsidRDefault="00DC1FC8" w:rsidP="00E92F81">
            <w:pPr>
              <w:rPr>
                <w:b/>
              </w:rPr>
            </w:pPr>
            <w:r w:rsidRPr="00B42111">
              <w:rPr>
                <w:b/>
              </w:rPr>
              <w:t>nem releváns</w:t>
            </w:r>
          </w:p>
        </w:tc>
        <w:tc>
          <w:tcPr>
            <w:tcW w:w="3260" w:type="dxa"/>
          </w:tcPr>
          <w:p w:rsidR="00D9713B" w:rsidRPr="00C119AB" w:rsidRDefault="00D9713B" w:rsidP="00BC631A">
            <w:r w:rsidRPr="00C119AB">
              <w:t>A változásokat követően azonnal</w:t>
            </w:r>
          </w:p>
        </w:tc>
        <w:tc>
          <w:tcPr>
            <w:tcW w:w="3827" w:type="dxa"/>
          </w:tcPr>
          <w:p w:rsidR="00D9713B" w:rsidRDefault="00D9713B" w:rsidP="00BC631A">
            <w:r w:rsidRPr="00C119AB">
              <w:t>Az előző állapot 1 évig archívumban tartásával</w:t>
            </w:r>
          </w:p>
        </w:tc>
      </w:tr>
      <w:tr w:rsidR="00D9713B" w:rsidTr="00D9713B">
        <w:tc>
          <w:tcPr>
            <w:tcW w:w="534" w:type="dxa"/>
          </w:tcPr>
          <w:p w:rsidR="00D9713B" w:rsidRDefault="00D9713B" w:rsidP="00E92F81">
            <w:r>
              <w:t>8.</w:t>
            </w:r>
          </w:p>
        </w:tc>
        <w:tc>
          <w:tcPr>
            <w:tcW w:w="6662" w:type="dxa"/>
          </w:tcPr>
          <w:p w:rsidR="00D9713B" w:rsidRDefault="00D9713B" w:rsidP="00E92F81">
            <w:r>
              <w:t>A közfeladatot ellátó szerv által alapított közalapítványok neve, székhelye, elérhetősége (postai címe, telefon- és telefaxszáma, elektronikus levélcíme), alapító okirata, kezelő szervének tagjai</w:t>
            </w:r>
          </w:p>
          <w:p w:rsidR="00DC1FC8" w:rsidRPr="00B42111" w:rsidRDefault="00DC1FC8" w:rsidP="00E92F81">
            <w:pPr>
              <w:rPr>
                <w:b/>
              </w:rPr>
            </w:pPr>
            <w:r w:rsidRPr="00B42111">
              <w:rPr>
                <w:b/>
              </w:rPr>
              <w:t>nem releváns</w:t>
            </w:r>
          </w:p>
        </w:tc>
        <w:tc>
          <w:tcPr>
            <w:tcW w:w="3260" w:type="dxa"/>
          </w:tcPr>
          <w:p w:rsidR="00D9713B" w:rsidRPr="00613DD7" w:rsidRDefault="00D9713B" w:rsidP="00B40905">
            <w:r w:rsidRPr="00613DD7">
              <w:t>A változásokat követően azonnal</w:t>
            </w:r>
          </w:p>
        </w:tc>
        <w:tc>
          <w:tcPr>
            <w:tcW w:w="3827" w:type="dxa"/>
          </w:tcPr>
          <w:p w:rsidR="00D9713B" w:rsidRDefault="00D9713B" w:rsidP="00B40905">
            <w:r w:rsidRPr="00613DD7">
              <w:t>Az előző állapot 1 évig archívumban tartásával</w:t>
            </w:r>
          </w:p>
        </w:tc>
      </w:tr>
      <w:tr w:rsidR="00D9713B" w:rsidTr="00D9713B">
        <w:tc>
          <w:tcPr>
            <w:tcW w:w="534" w:type="dxa"/>
          </w:tcPr>
          <w:p w:rsidR="00D9713B" w:rsidRDefault="00D9713B" w:rsidP="00E92F81">
            <w:r>
              <w:t>9.</w:t>
            </w:r>
          </w:p>
        </w:tc>
        <w:tc>
          <w:tcPr>
            <w:tcW w:w="6662" w:type="dxa"/>
          </w:tcPr>
          <w:p w:rsidR="00D9713B" w:rsidRDefault="00D9713B" w:rsidP="00E92F81">
            <w: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r w:rsidR="006D1932">
              <w:t xml:space="preserve"> alapító okirat</w:t>
            </w:r>
          </w:p>
          <w:p w:rsidR="009E5C7E" w:rsidRPr="00B42111" w:rsidRDefault="001C5495" w:rsidP="001C5495">
            <w:pPr>
              <w:rPr>
                <w:b/>
              </w:rPr>
            </w:pPr>
            <w:r w:rsidRPr="00B42111">
              <w:rPr>
                <w:b/>
              </w:rPr>
              <w:t>nem releváns</w:t>
            </w:r>
          </w:p>
        </w:tc>
        <w:tc>
          <w:tcPr>
            <w:tcW w:w="3260" w:type="dxa"/>
          </w:tcPr>
          <w:p w:rsidR="00D9713B" w:rsidRPr="00613DD7" w:rsidRDefault="00D9713B" w:rsidP="00B40905">
            <w:r w:rsidRPr="00613DD7">
              <w:t>A változásokat követően azonnal</w:t>
            </w:r>
          </w:p>
        </w:tc>
        <w:tc>
          <w:tcPr>
            <w:tcW w:w="3827" w:type="dxa"/>
          </w:tcPr>
          <w:p w:rsidR="00D9713B" w:rsidRDefault="00D9713B" w:rsidP="00B40905">
            <w:r w:rsidRPr="00613DD7">
              <w:t>Az előző állapot 1 évig archívumban tartásával</w:t>
            </w:r>
          </w:p>
        </w:tc>
      </w:tr>
      <w:tr w:rsidR="00D9713B" w:rsidTr="00D9713B">
        <w:tc>
          <w:tcPr>
            <w:tcW w:w="534" w:type="dxa"/>
          </w:tcPr>
          <w:p w:rsidR="00D9713B" w:rsidRDefault="00D9713B" w:rsidP="00E92F81">
            <w:r>
              <w:t>10.</w:t>
            </w:r>
          </w:p>
        </w:tc>
        <w:tc>
          <w:tcPr>
            <w:tcW w:w="6662" w:type="dxa"/>
          </w:tcPr>
          <w:p w:rsidR="00D9713B" w:rsidRDefault="00D9713B" w:rsidP="00E92F81">
            <w:r>
              <w:t>A közfeladatot ellátó szerv által alapított lapok neve, a szerkesztőség és kiadó neve és címe, valamint a főszerkesztő neve</w:t>
            </w:r>
          </w:p>
          <w:p w:rsidR="00DC1FC8" w:rsidRPr="001068C1" w:rsidRDefault="00DC1FC8" w:rsidP="00E92F81">
            <w:pPr>
              <w:rPr>
                <w:b/>
              </w:rPr>
            </w:pPr>
            <w:r w:rsidRPr="001068C1">
              <w:rPr>
                <w:b/>
              </w:rPr>
              <w:t>nem releváns</w:t>
            </w:r>
          </w:p>
        </w:tc>
        <w:tc>
          <w:tcPr>
            <w:tcW w:w="3260" w:type="dxa"/>
          </w:tcPr>
          <w:p w:rsidR="00D9713B" w:rsidRPr="002F2120" w:rsidRDefault="00D9713B" w:rsidP="00EB7B08">
            <w:r w:rsidRPr="002F2120">
              <w:t>A változásokat követően azonnal</w:t>
            </w:r>
          </w:p>
        </w:tc>
        <w:tc>
          <w:tcPr>
            <w:tcW w:w="3827" w:type="dxa"/>
          </w:tcPr>
          <w:p w:rsidR="00D9713B" w:rsidRDefault="00D9713B" w:rsidP="00EB7B08">
            <w:r w:rsidRPr="002F2120">
              <w:t>Az előző állapot 1 évig archívumban tartásával</w:t>
            </w:r>
          </w:p>
        </w:tc>
      </w:tr>
      <w:tr w:rsidR="00D9713B" w:rsidTr="00D9713B">
        <w:tc>
          <w:tcPr>
            <w:tcW w:w="534" w:type="dxa"/>
          </w:tcPr>
          <w:p w:rsidR="00D9713B" w:rsidRDefault="00D9713B" w:rsidP="00E92F81">
            <w:r>
              <w:t>11.</w:t>
            </w:r>
          </w:p>
        </w:tc>
        <w:tc>
          <w:tcPr>
            <w:tcW w:w="6662" w:type="dxa"/>
          </w:tcPr>
          <w:p w:rsidR="00D9713B" w:rsidRDefault="00D9713B" w:rsidP="00E92F81">
            <w: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r w:rsidR="00144C5E">
              <w:t>:</w:t>
            </w:r>
          </w:p>
          <w:p w:rsidR="00144C5E" w:rsidRPr="001068C1" w:rsidRDefault="00144C5E" w:rsidP="00E92F81">
            <w:pPr>
              <w:rPr>
                <w:b/>
              </w:rPr>
            </w:pPr>
            <w:r w:rsidRPr="001068C1">
              <w:rPr>
                <w:b/>
              </w:rPr>
              <w:t>Baranya Megyei Kormányhivatal 7623 Pécs, József A. u. 10.</w:t>
            </w:r>
          </w:p>
        </w:tc>
        <w:tc>
          <w:tcPr>
            <w:tcW w:w="3260" w:type="dxa"/>
          </w:tcPr>
          <w:p w:rsidR="00D9713B" w:rsidRPr="00CB4223" w:rsidRDefault="00D9713B" w:rsidP="00042F73">
            <w:r w:rsidRPr="00CB4223">
              <w:t>A változásokat követően azonnal</w:t>
            </w:r>
          </w:p>
        </w:tc>
        <w:tc>
          <w:tcPr>
            <w:tcW w:w="3827" w:type="dxa"/>
          </w:tcPr>
          <w:p w:rsidR="00D9713B" w:rsidRDefault="00D9713B" w:rsidP="00042F73">
            <w:r w:rsidRPr="00CB4223">
              <w:t>Az előző állapot 1 évig archívumban tartásával</w:t>
            </w:r>
          </w:p>
        </w:tc>
      </w:tr>
    </w:tbl>
    <w:p w:rsidR="00E92F81" w:rsidRDefault="00E92F81" w:rsidP="00E92F81"/>
    <w:p w:rsidR="001068C1" w:rsidRDefault="001068C1" w:rsidP="00E92F81"/>
    <w:p w:rsidR="001068C1" w:rsidRDefault="001068C1" w:rsidP="00E92F81"/>
    <w:p w:rsidR="001068C1" w:rsidRDefault="001068C1" w:rsidP="00E92F81"/>
    <w:p w:rsidR="00E92F81" w:rsidRDefault="00E92F81" w:rsidP="00E92F81">
      <w:r>
        <w:lastRenderedPageBreak/>
        <w:t xml:space="preserve"> II. Tevékenységre, működésre vonatkozó adatok</w:t>
      </w:r>
    </w:p>
    <w:p w:rsidR="00D9713B" w:rsidRDefault="00E92F81" w:rsidP="00E92F81">
      <w:r>
        <w:t xml:space="preserve"> </w:t>
      </w:r>
    </w:p>
    <w:tbl>
      <w:tblPr>
        <w:tblStyle w:val="Rcsostblzat"/>
        <w:tblW w:w="14283" w:type="dxa"/>
        <w:tblLook w:val="04A0" w:firstRow="1" w:lastRow="0" w:firstColumn="1" w:lastColumn="0" w:noHBand="0" w:noVBand="1"/>
      </w:tblPr>
      <w:tblGrid>
        <w:gridCol w:w="534"/>
        <w:gridCol w:w="6662"/>
        <w:gridCol w:w="3260"/>
        <w:gridCol w:w="3827"/>
      </w:tblGrid>
      <w:tr w:rsidR="00600247" w:rsidTr="00D9713B">
        <w:tc>
          <w:tcPr>
            <w:tcW w:w="534" w:type="dxa"/>
          </w:tcPr>
          <w:p w:rsidR="00D9713B" w:rsidRDefault="00D9713B" w:rsidP="007E2503"/>
        </w:tc>
        <w:tc>
          <w:tcPr>
            <w:tcW w:w="6662" w:type="dxa"/>
          </w:tcPr>
          <w:p w:rsidR="00D9713B" w:rsidRDefault="00D9713B" w:rsidP="007E2503">
            <w:r>
              <w:t>Adat</w:t>
            </w:r>
          </w:p>
        </w:tc>
        <w:tc>
          <w:tcPr>
            <w:tcW w:w="3260" w:type="dxa"/>
          </w:tcPr>
          <w:p w:rsidR="00D9713B" w:rsidRDefault="00D9713B" w:rsidP="007E2503">
            <w:r>
              <w:t>Frissítés</w:t>
            </w:r>
          </w:p>
        </w:tc>
        <w:tc>
          <w:tcPr>
            <w:tcW w:w="3827" w:type="dxa"/>
          </w:tcPr>
          <w:p w:rsidR="00D9713B" w:rsidRDefault="00D9713B" w:rsidP="007E2503">
            <w:r>
              <w:t>Megőrzés</w:t>
            </w:r>
          </w:p>
        </w:tc>
      </w:tr>
      <w:tr w:rsidR="00D9713B" w:rsidTr="00D9713B">
        <w:tc>
          <w:tcPr>
            <w:tcW w:w="534" w:type="dxa"/>
          </w:tcPr>
          <w:p w:rsidR="00D9713B" w:rsidRDefault="00D9713B" w:rsidP="007E2503">
            <w:r>
              <w:t>1.</w:t>
            </w:r>
          </w:p>
        </w:tc>
        <w:tc>
          <w:tcPr>
            <w:tcW w:w="6662" w:type="dxa"/>
          </w:tcPr>
          <w:p w:rsidR="00D9713B" w:rsidRDefault="00D9713B" w:rsidP="007E2503">
            <w: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p w:rsidR="00B71E3A" w:rsidRPr="001068C1" w:rsidRDefault="00B71E3A" w:rsidP="007E2503">
            <w:pPr>
              <w:rPr>
                <w:b/>
              </w:rPr>
            </w:pPr>
            <w:r w:rsidRPr="001068C1">
              <w:rPr>
                <w:b/>
              </w:rPr>
              <w:t>Magyarország helyi önkormányzatairól szóló 2011. évi CLXXXIX. tv.</w:t>
            </w:r>
          </w:p>
          <w:p w:rsidR="00A939A3" w:rsidRDefault="00A939A3" w:rsidP="007E2503">
            <w:r w:rsidRPr="001068C1">
              <w:rPr>
                <w:b/>
              </w:rPr>
              <w:t>SZMSZ</w:t>
            </w:r>
          </w:p>
        </w:tc>
        <w:tc>
          <w:tcPr>
            <w:tcW w:w="3260" w:type="dxa"/>
          </w:tcPr>
          <w:p w:rsidR="00D9713B" w:rsidRDefault="00D9713B" w:rsidP="007E2503">
            <w:r>
              <w:t>A változásokat követően azonnal</w:t>
            </w:r>
          </w:p>
        </w:tc>
        <w:tc>
          <w:tcPr>
            <w:tcW w:w="3827" w:type="dxa"/>
          </w:tcPr>
          <w:p w:rsidR="00D9713B" w:rsidRDefault="00D9713B" w:rsidP="007E2503">
            <w:r>
              <w:t>Az előző állapot 1 évig archívumban tartásával</w:t>
            </w:r>
          </w:p>
        </w:tc>
      </w:tr>
      <w:tr w:rsidR="00D9713B" w:rsidTr="00D9713B">
        <w:tc>
          <w:tcPr>
            <w:tcW w:w="534" w:type="dxa"/>
          </w:tcPr>
          <w:p w:rsidR="00D9713B" w:rsidRDefault="00D9713B" w:rsidP="007E2503">
            <w:r>
              <w:t>2.</w:t>
            </w:r>
          </w:p>
        </w:tc>
        <w:tc>
          <w:tcPr>
            <w:tcW w:w="6662" w:type="dxa"/>
          </w:tcPr>
          <w:p w:rsidR="00D9713B" w:rsidRDefault="00D9713B" w:rsidP="007E2503">
            <w:r>
              <w:t>Az országos illetékességű szervek, valamint a fővárosi és megyei kormányhivatal esetében a közfeladatot ellátó szerv feladatáról, tevékenységéről szóló tájékoztató magyar és angol nyelven</w:t>
            </w:r>
          </w:p>
          <w:p w:rsidR="007A342F" w:rsidRPr="001068C1" w:rsidRDefault="007A342F" w:rsidP="007E2503">
            <w:pPr>
              <w:rPr>
                <w:b/>
              </w:rPr>
            </w:pPr>
            <w:r w:rsidRPr="001068C1">
              <w:rPr>
                <w:b/>
              </w:rPr>
              <w:t>nem releváns</w:t>
            </w:r>
          </w:p>
        </w:tc>
        <w:tc>
          <w:tcPr>
            <w:tcW w:w="3260" w:type="dxa"/>
          </w:tcPr>
          <w:p w:rsidR="00D9713B" w:rsidRDefault="00D9713B" w:rsidP="007E2503">
            <w:r>
              <w:t>A változásokat követően azonnal</w:t>
            </w:r>
          </w:p>
        </w:tc>
        <w:tc>
          <w:tcPr>
            <w:tcW w:w="3827" w:type="dxa"/>
          </w:tcPr>
          <w:p w:rsidR="00D9713B" w:rsidRDefault="00D9713B" w:rsidP="007E2503">
            <w:r>
              <w:t>Az előző állapot törlendő</w:t>
            </w:r>
          </w:p>
        </w:tc>
      </w:tr>
      <w:tr w:rsidR="00D9713B" w:rsidTr="00D9713B">
        <w:tc>
          <w:tcPr>
            <w:tcW w:w="534" w:type="dxa"/>
          </w:tcPr>
          <w:p w:rsidR="00D9713B" w:rsidRDefault="00D9713B" w:rsidP="007E2503">
            <w:r>
              <w:t>3.</w:t>
            </w:r>
          </w:p>
        </w:tc>
        <w:tc>
          <w:tcPr>
            <w:tcW w:w="6662" w:type="dxa"/>
          </w:tcPr>
          <w:p w:rsidR="004B37D7" w:rsidRDefault="00D96CB5" w:rsidP="004B37D7">
            <w:r>
              <w:t>A helyi önkormányzat önként vállalt feladatai</w:t>
            </w:r>
          </w:p>
          <w:p w:rsidR="00EE1F69" w:rsidRDefault="00EE1F69" w:rsidP="00EE1F69">
            <w:pPr>
              <w:jc w:val="both"/>
            </w:pPr>
          </w:p>
        </w:tc>
        <w:tc>
          <w:tcPr>
            <w:tcW w:w="3260" w:type="dxa"/>
          </w:tcPr>
          <w:p w:rsidR="00D9713B" w:rsidRDefault="00D96CB5" w:rsidP="007E2503">
            <w:r>
              <w:t>Negyedévente</w:t>
            </w:r>
          </w:p>
        </w:tc>
        <w:tc>
          <w:tcPr>
            <w:tcW w:w="3827" w:type="dxa"/>
          </w:tcPr>
          <w:p w:rsidR="00D9713B" w:rsidRDefault="00D96CB5" w:rsidP="007E2503">
            <w:r>
              <w:t>Az előző állapot 1 évig archívumban tartásával</w:t>
            </w:r>
          </w:p>
        </w:tc>
      </w:tr>
      <w:tr w:rsidR="00D96CB5" w:rsidTr="00D9713B">
        <w:tc>
          <w:tcPr>
            <w:tcW w:w="534" w:type="dxa"/>
          </w:tcPr>
          <w:p w:rsidR="00D96CB5" w:rsidRDefault="00D96CB5" w:rsidP="007E2503">
            <w:r>
              <w:t>4.</w:t>
            </w:r>
          </w:p>
        </w:tc>
        <w:tc>
          <w:tcPr>
            <w:tcW w:w="6662" w:type="dxa"/>
          </w:tcPr>
          <w:p w:rsidR="00D96CB5" w:rsidRDefault="00D96CB5" w:rsidP="007E2503">
            <w:proofErr w:type="gramStart"/>
            <w:r>
              <w:t xml:space="preserve">Államigazgatási, önkormányzati, és egyéb hatósági ügyekben ügyfajtánként és </w:t>
            </w:r>
            <w:r w:rsidR="007626A7">
              <w:t>eljárás-típusonként</w:t>
            </w:r>
            <w: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w:t>
            </w:r>
            <w:proofErr w:type="gramEnd"/>
            <w:r>
              <w:t>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p w:rsidR="00CD3F9E" w:rsidRPr="001068C1" w:rsidRDefault="007C5E5F" w:rsidP="007E2503">
            <w:pPr>
              <w:rPr>
                <w:b/>
              </w:rPr>
            </w:pPr>
            <w:r w:rsidRPr="001068C1">
              <w:rPr>
                <w:b/>
              </w:rPr>
              <w:lastRenderedPageBreak/>
              <w:t xml:space="preserve">Ügyintézés: </w:t>
            </w:r>
            <w:r w:rsidR="0088429A" w:rsidRPr="001068C1">
              <w:rPr>
                <w:b/>
              </w:rPr>
              <w:t xml:space="preserve">A </w:t>
            </w:r>
            <w:r w:rsidR="00CD3F9E" w:rsidRPr="001068C1">
              <w:rPr>
                <w:b/>
              </w:rPr>
              <w:t>Bogádi Közös Önkormányzati Hivatal</w:t>
            </w:r>
            <w:r w:rsidR="0088429A" w:rsidRPr="001068C1">
              <w:rPr>
                <w:b/>
              </w:rPr>
              <w:t xml:space="preserve"> székhelyén (</w:t>
            </w:r>
            <w:r w:rsidRPr="001068C1">
              <w:rPr>
                <w:b/>
              </w:rPr>
              <w:t>7742 Bogád,</w:t>
            </w:r>
            <w:r w:rsidR="00C74B1F" w:rsidRPr="001068C1">
              <w:rPr>
                <w:b/>
              </w:rPr>
              <w:t xml:space="preserve"> Virág utca 10.</w:t>
            </w:r>
            <w:r w:rsidR="0088429A" w:rsidRPr="001068C1">
              <w:rPr>
                <w:b/>
              </w:rPr>
              <w:t>)</w:t>
            </w:r>
            <w:r w:rsidR="001068C1">
              <w:rPr>
                <w:b/>
              </w:rPr>
              <w:t>, ügyfélfogadás ideje: kedd: 7:0</w:t>
            </w:r>
            <w:r w:rsidR="00C74B1F" w:rsidRPr="001068C1">
              <w:rPr>
                <w:b/>
              </w:rPr>
              <w:t>0-1</w:t>
            </w:r>
            <w:r w:rsidR="00360933" w:rsidRPr="001068C1">
              <w:rPr>
                <w:b/>
              </w:rPr>
              <w:t>5:3</w:t>
            </w:r>
            <w:r w:rsidR="00C74B1F" w:rsidRPr="001068C1">
              <w:rPr>
                <w:b/>
              </w:rPr>
              <w:t xml:space="preserve">0, csütörtök: </w:t>
            </w:r>
            <w:r w:rsidR="001068C1">
              <w:rPr>
                <w:b/>
              </w:rPr>
              <w:t>7:0</w:t>
            </w:r>
            <w:r w:rsidR="00360933" w:rsidRPr="001068C1">
              <w:rPr>
                <w:b/>
              </w:rPr>
              <w:t>0-15:3</w:t>
            </w:r>
            <w:r w:rsidR="00C74B1F" w:rsidRPr="001068C1">
              <w:rPr>
                <w:b/>
              </w:rPr>
              <w:t>0</w:t>
            </w:r>
          </w:p>
          <w:p w:rsidR="0088429A" w:rsidRDefault="0088429A" w:rsidP="007E2503">
            <w:pPr>
              <w:rPr>
                <w:b/>
              </w:rPr>
            </w:pPr>
            <w:r w:rsidRPr="001068C1">
              <w:rPr>
                <w:b/>
              </w:rPr>
              <w:t xml:space="preserve">Berkesdi Kirendeltségen (7664 Berkesd, Alkotmány u. 40.) ügyfélfogadás ideje: </w:t>
            </w:r>
            <w:r w:rsidR="009910D0" w:rsidRPr="001068C1">
              <w:rPr>
                <w:b/>
              </w:rPr>
              <w:t>hétfő-kedd: 8:00-12:00, szerda: 13:00-18:00, péntek: 8:00-12:00</w:t>
            </w:r>
            <w:r w:rsidR="00BF47A6">
              <w:rPr>
                <w:b/>
              </w:rPr>
              <w:t>, aljegyzői ügyfélfogadás: kedd 8:00-15:30</w:t>
            </w:r>
          </w:p>
          <w:p w:rsidR="00B727F9" w:rsidRDefault="00B727F9" w:rsidP="007E2503">
            <w:r>
              <w:rPr>
                <w:b/>
              </w:rPr>
              <w:t>ügyfélfogadás a székhely és kirendeltség kívüli településen: Ellend településen: szerda: 13:00-15:45; Szilágy településen: kedd: 13:00-15:45</w:t>
            </w:r>
          </w:p>
        </w:tc>
        <w:tc>
          <w:tcPr>
            <w:tcW w:w="3260" w:type="dxa"/>
          </w:tcPr>
          <w:p w:rsidR="00D96CB5" w:rsidRPr="00B956D8" w:rsidRDefault="00D96CB5" w:rsidP="009C33AA">
            <w:r w:rsidRPr="00B956D8">
              <w:lastRenderedPageBreak/>
              <w:t>A változásokat követően azonnal</w:t>
            </w:r>
          </w:p>
        </w:tc>
        <w:tc>
          <w:tcPr>
            <w:tcW w:w="3827" w:type="dxa"/>
          </w:tcPr>
          <w:p w:rsidR="00D96CB5" w:rsidRDefault="00D96CB5" w:rsidP="009C33AA">
            <w:r w:rsidRPr="00B956D8">
              <w:t>Az előző állapot törlendő</w:t>
            </w:r>
          </w:p>
        </w:tc>
      </w:tr>
      <w:tr w:rsidR="00D9713B" w:rsidTr="00D9713B">
        <w:tc>
          <w:tcPr>
            <w:tcW w:w="534" w:type="dxa"/>
          </w:tcPr>
          <w:p w:rsidR="00D9713B" w:rsidRDefault="00D96CB5" w:rsidP="007E2503">
            <w:r>
              <w:t>5.</w:t>
            </w:r>
          </w:p>
        </w:tc>
        <w:tc>
          <w:tcPr>
            <w:tcW w:w="6662" w:type="dxa"/>
          </w:tcPr>
          <w:p w:rsidR="007A342F" w:rsidRDefault="00D96CB5" w:rsidP="007E2503">
            <w:r>
              <w:t>A közfeladatot ellátó szerv által nyújtott vagy költségvetéséből finanszírozott közszolgáltatások megnevezése, tartalma, a közszolgáltatások igénybevételének rendje, a közszolgáltatásért fizetendő díj mértéke, az abból adott kedvezmények</w:t>
            </w:r>
          </w:p>
          <w:p w:rsidR="007C5E5F" w:rsidRPr="006D4836" w:rsidRDefault="007A342F" w:rsidP="007E2503">
            <w:pPr>
              <w:rPr>
                <w:b/>
              </w:rPr>
            </w:pPr>
            <w:r w:rsidRPr="006D4836">
              <w:rPr>
                <w:b/>
              </w:rPr>
              <w:t>nem releváns</w:t>
            </w:r>
          </w:p>
        </w:tc>
        <w:tc>
          <w:tcPr>
            <w:tcW w:w="3260" w:type="dxa"/>
          </w:tcPr>
          <w:p w:rsidR="00D9713B" w:rsidRDefault="00D96CB5" w:rsidP="007E2503">
            <w:r>
              <w:t>A változásokat követően azonnal</w:t>
            </w:r>
          </w:p>
        </w:tc>
        <w:tc>
          <w:tcPr>
            <w:tcW w:w="3827" w:type="dxa"/>
          </w:tcPr>
          <w:p w:rsidR="00D9713B" w:rsidRDefault="00D96CB5" w:rsidP="007E2503">
            <w:r>
              <w:t>Az előző állapot 1 évig archívumban tartásával</w:t>
            </w:r>
          </w:p>
        </w:tc>
      </w:tr>
      <w:tr w:rsidR="00D9713B" w:rsidTr="00D9713B">
        <w:tc>
          <w:tcPr>
            <w:tcW w:w="534" w:type="dxa"/>
          </w:tcPr>
          <w:p w:rsidR="00D9713B" w:rsidRDefault="00D96CB5" w:rsidP="007E2503">
            <w:r>
              <w:t>6.</w:t>
            </w:r>
          </w:p>
        </w:tc>
        <w:tc>
          <w:tcPr>
            <w:tcW w:w="6662" w:type="dxa"/>
          </w:tcPr>
          <w:p w:rsidR="00D9713B" w:rsidRDefault="00D96CB5" w:rsidP="007E2503">
            <w: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p w:rsidR="007A342F" w:rsidRPr="006D4836" w:rsidRDefault="007A342F" w:rsidP="007E2503">
            <w:pPr>
              <w:rPr>
                <w:b/>
              </w:rPr>
            </w:pPr>
            <w:r w:rsidRPr="006D4836">
              <w:rPr>
                <w:b/>
              </w:rPr>
              <w:t>nem releváns</w:t>
            </w:r>
          </w:p>
        </w:tc>
        <w:tc>
          <w:tcPr>
            <w:tcW w:w="3260" w:type="dxa"/>
          </w:tcPr>
          <w:p w:rsidR="00D9713B" w:rsidRDefault="00D96CB5" w:rsidP="007E2503">
            <w:r>
              <w:t>A változásokat követően azonnal</w:t>
            </w:r>
          </w:p>
        </w:tc>
        <w:tc>
          <w:tcPr>
            <w:tcW w:w="3827" w:type="dxa"/>
          </w:tcPr>
          <w:p w:rsidR="00D9713B" w:rsidRDefault="00D96CB5" w:rsidP="007E2503">
            <w:r>
              <w:t>Az előző állapot 1 évig archívumban tartásával</w:t>
            </w:r>
          </w:p>
        </w:tc>
      </w:tr>
      <w:tr w:rsidR="00D9713B" w:rsidTr="00D9713B">
        <w:tc>
          <w:tcPr>
            <w:tcW w:w="534" w:type="dxa"/>
          </w:tcPr>
          <w:p w:rsidR="00D9713B" w:rsidRDefault="00D96CB5" w:rsidP="007E2503">
            <w:r>
              <w:t>7.</w:t>
            </w:r>
          </w:p>
        </w:tc>
        <w:tc>
          <w:tcPr>
            <w:tcW w:w="6662" w:type="dxa"/>
          </w:tcPr>
          <w:p w:rsidR="00B80D2F" w:rsidRDefault="00D96CB5" w:rsidP="007E2503">
            <w:r>
              <w:t>A közfeladatot ellátó szerv nyilvános kiadványainak címe, témája, a hozzáférés módja, a kiadvány ingyenessége, illetve a költségtérítés mértéke</w:t>
            </w:r>
            <w:r w:rsidR="007C5E5F">
              <w:t xml:space="preserve"> </w:t>
            </w:r>
          </w:p>
          <w:p w:rsidR="00D9713B" w:rsidRPr="006D4836" w:rsidRDefault="007A342F" w:rsidP="007E2503">
            <w:pPr>
              <w:rPr>
                <w:b/>
              </w:rPr>
            </w:pPr>
            <w:r w:rsidRPr="006D4836">
              <w:rPr>
                <w:b/>
              </w:rPr>
              <w:t>nem releváns</w:t>
            </w:r>
          </w:p>
        </w:tc>
        <w:tc>
          <w:tcPr>
            <w:tcW w:w="3260" w:type="dxa"/>
          </w:tcPr>
          <w:p w:rsidR="00D9713B" w:rsidRDefault="00D96CB5" w:rsidP="007E2503">
            <w:r>
              <w:t>Negyedévente</w:t>
            </w:r>
          </w:p>
        </w:tc>
        <w:tc>
          <w:tcPr>
            <w:tcW w:w="3827" w:type="dxa"/>
          </w:tcPr>
          <w:p w:rsidR="00D9713B" w:rsidRDefault="00D96CB5" w:rsidP="007E2503">
            <w:r>
              <w:t>Az előző állapot 1 évig archívumban tartásával</w:t>
            </w:r>
          </w:p>
        </w:tc>
      </w:tr>
      <w:tr w:rsidR="00D9713B" w:rsidTr="00D9713B">
        <w:tc>
          <w:tcPr>
            <w:tcW w:w="534" w:type="dxa"/>
          </w:tcPr>
          <w:p w:rsidR="00D9713B" w:rsidRDefault="00D96CB5" w:rsidP="007E2503">
            <w:r>
              <w:t>8.</w:t>
            </w:r>
          </w:p>
        </w:tc>
        <w:tc>
          <w:tcPr>
            <w:tcW w:w="6662" w:type="dxa"/>
          </w:tcPr>
          <w:p w:rsidR="00D10545" w:rsidRDefault="00D96CB5" w:rsidP="007E2503">
            <w: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r w:rsidR="007C5E5F">
              <w:t xml:space="preserve"> </w:t>
            </w:r>
          </w:p>
          <w:p w:rsidR="00A010FE" w:rsidRPr="006D4836" w:rsidRDefault="00E83C53" w:rsidP="007E2503">
            <w:pPr>
              <w:rPr>
                <w:b/>
              </w:rPr>
            </w:pPr>
            <w:r w:rsidRPr="006D4836">
              <w:rPr>
                <w:b/>
              </w:rPr>
              <w:t>nem releváns</w:t>
            </w:r>
          </w:p>
        </w:tc>
        <w:tc>
          <w:tcPr>
            <w:tcW w:w="3260" w:type="dxa"/>
          </w:tcPr>
          <w:p w:rsidR="00D9713B" w:rsidRDefault="00D96CB5" w:rsidP="007E2503">
            <w:r>
              <w:t>A változásokat követően azonnal</w:t>
            </w:r>
          </w:p>
        </w:tc>
        <w:tc>
          <w:tcPr>
            <w:tcW w:w="3827" w:type="dxa"/>
          </w:tcPr>
          <w:p w:rsidR="00D9713B" w:rsidRDefault="00D96CB5" w:rsidP="007E2503">
            <w:r>
              <w:t>Az előző állapot 1 évig archívumban tartásával</w:t>
            </w:r>
          </w:p>
        </w:tc>
      </w:tr>
      <w:tr w:rsidR="00D9713B" w:rsidTr="00D9713B">
        <w:tc>
          <w:tcPr>
            <w:tcW w:w="534" w:type="dxa"/>
          </w:tcPr>
          <w:p w:rsidR="00D9713B" w:rsidRDefault="00D96CB5" w:rsidP="007E2503">
            <w:r>
              <w:lastRenderedPageBreak/>
              <w:t>9.</w:t>
            </w:r>
          </w:p>
        </w:tc>
        <w:tc>
          <w:tcPr>
            <w:tcW w:w="6662" w:type="dxa"/>
          </w:tcPr>
          <w:p w:rsidR="00A010FE" w:rsidRDefault="00D96CB5" w:rsidP="007E2503">
            <w:r>
              <w:t>A törvény alapján közzéteendő jogszabálytervezetek és kapcsolódó dokumentumok; a helyi önkormányzat képviselő-testületének nyilvános ülésére benyújtott előterjesztések a benyújtás időpontjától</w:t>
            </w:r>
          </w:p>
          <w:p w:rsidR="00A95B9C" w:rsidRPr="006D4836" w:rsidRDefault="00A95B9C" w:rsidP="007E2503">
            <w:pPr>
              <w:rPr>
                <w:b/>
              </w:rPr>
            </w:pPr>
            <w:r w:rsidRPr="006D4836">
              <w:rPr>
                <w:b/>
              </w:rPr>
              <w:t>nem releváns</w:t>
            </w:r>
          </w:p>
        </w:tc>
        <w:tc>
          <w:tcPr>
            <w:tcW w:w="3260" w:type="dxa"/>
          </w:tcPr>
          <w:p w:rsidR="00D9713B" w:rsidRDefault="00D96CB5" w:rsidP="007E2503">
            <w:r>
              <w:t>Törvény eltérő rendelkezése hiányában a benyújtás időpontját követően azonnal</w:t>
            </w:r>
          </w:p>
        </w:tc>
        <w:tc>
          <w:tcPr>
            <w:tcW w:w="3827" w:type="dxa"/>
          </w:tcPr>
          <w:p w:rsidR="00D9713B" w:rsidRDefault="00D96CB5" w:rsidP="007E2503">
            <w:r>
              <w:t>Az előző állapot 1 évig archívumban tartásával</w:t>
            </w:r>
          </w:p>
        </w:tc>
      </w:tr>
      <w:tr w:rsidR="00D9713B" w:rsidTr="00D9713B">
        <w:tc>
          <w:tcPr>
            <w:tcW w:w="534" w:type="dxa"/>
          </w:tcPr>
          <w:p w:rsidR="00D9713B" w:rsidRDefault="00D96CB5" w:rsidP="007E2503">
            <w:r>
              <w:t>10.</w:t>
            </w:r>
          </w:p>
        </w:tc>
        <w:tc>
          <w:tcPr>
            <w:tcW w:w="6662" w:type="dxa"/>
          </w:tcPr>
          <w:p w:rsidR="00D9713B" w:rsidRDefault="00D96CB5" w:rsidP="007E2503">
            <w:r>
              <w:t>A közfeladatot ellátó szerv által közzétett hirdetmények, közlemények</w:t>
            </w:r>
          </w:p>
          <w:p w:rsidR="007A342F" w:rsidRPr="006D4836" w:rsidRDefault="007A342F" w:rsidP="007E2503">
            <w:pPr>
              <w:rPr>
                <w:b/>
              </w:rPr>
            </w:pPr>
            <w:r w:rsidRPr="006D4836">
              <w:rPr>
                <w:b/>
              </w:rPr>
              <w:t>nem releváns</w:t>
            </w:r>
          </w:p>
        </w:tc>
        <w:tc>
          <w:tcPr>
            <w:tcW w:w="3260" w:type="dxa"/>
          </w:tcPr>
          <w:p w:rsidR="00D9713B" w:rsidRDefault="00600247" w:rsidP="007E2503">
            <w:r>
              <w:t>Folyamatosan</w:t>
            </w:r>
          </w:p>
        </w:tc>
        <w:tc>
          <w:tcPr>
            <w:tcW w:w="3827" w:type="dxa"/>
          </w:tcPr>
          <w:p w:rsidR="00D9713B" w:rsidRDefault="00600247" w:rsidP="007E2503">
            <w:r>
              <w:t>Legalább 1 évig archívumban tartásával</w:t>
            </w:r>
          </w:p>
        </w:tc>
      </w:tr>
      <w:tr w:rsidR="00600247" w:rsidTr="00D9713B">
        <w:tc>
          <w:tcPr>
            <w:tcW w:w="534" w:type="dxa"/>
          </w:tcPr>
          <w:p w:rsidR="00600247" w:rsidRDefault="00600247" w:rsidP="007E2503">
            <w:r>
              <w:t>11.</w:t>
            </w:r>
          </w:p>
        </w:tc>
        <w:tc>
          <w:tcPr>
            <w:tcW w:w="6662" w:type="dxa"/>
          </w:tcPr>
          <w:p w:rsidR="00600247" w:rsidRDefault="00600247" w:rsidP="007E2503">
            <w:r>
              <w:t>A közfeladatot ellátó szerv által kiírt pályázatok szakmai leírása, azok eredményei és indokolásuk</w:t>
            </w:r>
          </w:p>
          <w:p w:rsidR="007A342F" w:rsidRPr="006D4836" w:rsidRDefault="007A342F" w:rsidP="007E2503">
            <w:pPr>
              <w:rPr>
                <w:b/>
              </w:rPr>
            </w:pPr>
            <w:r w:rsidRPr="006D4836">
              <w:rPr>
                <w:b/>
              </w:rPr>
              <w:t>nem releváns</w:t>
            </w:r>
          </w:p>
        </w:tc>
        <w:tc>
          <w:tcPr>
            <w:tcW w:w="3260" w:type="dxa"/>
          </w:tcPr>
          <w:p w:rsidR="00600247" w:rsidRPr="007B5930" w:rsidRDefault="00600247" w:rsidP="000C4B9C">
            <w:r w:rsidRPr="007B5930">
              <w:t>Folyamatosan</w:t>
            </w:r>
          </w:p>
        </w:tc>
        <w:tc>
          <w:tcPr>
            <w:tcW w:w="3827" w:type="dxa"/>
          </w:tcPr>
          <w:p w:rsidR="00600247" w:rsidRDefault="00600247" w:rsidP="000C4B9C">
            <w:r w:rsidRPr="007B5930">
              <w:t>Legalább 1 évig archívumban tartásával</w:t>
            </w:r>
          </w:p>
        </w:tc>
      </w:tr>
      <w:tr w:rsidR="00D9713B" w:rsidTr="00D9713B">
        <w:tc>
          <w:tcPr>
            <w:tcW w:w="534" w:type="dxa"/>
          </w:tcPr>
          <w:p w:rsidR="00D9713B" w:rsidRDefault="00600247" w:rsidP="007E2503">
            <w:r>
              <w:t>12.</w:t>
            </w:r>
          </w:p>
        </w:tc>
        <w:tc>
          <w:tcPr>
            <w:tcW w:w="6662" w:type="dxa"/>
          </w:tcPr>
          <w:p w:rsidR="00D9713B" w:rsidRDefault="00600247" w:rsidP="007E2503">
            <w:r>
              <w:t>A közfeladatot ellátó szervnél végzett alaptevékenységgel kapcsolatos vizsgálatok, ellenőrzések nyilvános megállapításai</w:t>
            </w:r>
          </w:p>
          <w:p w:rsidR="00697D6B" w:rsidRDefault="00A97AB5" w:rsidP="007E2503">
            <w:r w:rsidRPr="006D4836">
              <w:rPr>
                <w:b/>
              </w:rPr>
              <w:t>nem releváns</w:t>
            </w:r>
          </w:p>
        </w:tc>
        <w:tc>
          <w:tcPr>
            <w:tcW w:w="3260" w:type="dxa"/>
          </w:tcPr>
          <w:p w:rsidR="00D9713B" w:rsidRDefault="00600247" w:rsidP="007E2503">
            <w:r>
              <w:t>A vizsgálatról szóló jelentés megismerését követően haladéktalanul</w:t>
            </w:r>
          </w:p>
        </w:tc>
        <w:tc>
          <w:tcPr>
            <w:tcW w:w="3827" w:type="dxa"/>
          </w:tcPr>
          <w:p w:rsidR="00D9713B" w:rsidRDefault="00600247" w:rsidP="007E2503">
            <w:r>
              <w:t>Az előző állapot 1 évig archívumban tartásával</w:t>
            </w:r>
          </w:p>
        </w:tc>
      </w:tr>
      <w:tr w:rsidR="00D9713B" w:rsidTr="00D9713B">
        <w:tc>
          <w:tcPr>
            <w:tcW w:w="534" w:type="dxa"/>
          </w:tcPr>
          <w:p w:rsidR="00D9713B" w:rsidRDefault="00600247" w:rsidP="007E2503">
            <w:r>
              <w:t>13.</w:t>
            </w:r>
          </w:p>
        </w:tc>
        <w:tc>
          <w:tcPr>
            <w:tcW w:w="6662" w:type="dxa"/>
          </w:tcPr>
          <w:p w:rsidR="00D9713B" w:rsidRDefault="00600247" w:rsidP="007E2503">
            <w:r>
              <w:t>A közérdekű adatok megismerésére irányuló igények intézésének rendje, az illetékes szervezeti egység neve, elérhetősége, az információs jogokkal foglalkozó személy neve</w:t>
            </w:r>
          </w:p>
          <w:p w:rsidR="007E064E" w:rsidRDefault="009619CE" w:rsidP="007E2503">
            <w:r w:rsidRPr="006C37B8">
              <w:rPr>
                <w:b/>
              </w:rPr>
              <w:t>A közérdekű adatok megismerésére irányuló kérelmek intézésének és kötelezően közzéteendő adatok nyilvánosságra hozatalának szabályzata</w:t>
            </w:r>
          </w:p>
        </w:tc>
        <w:tc>
          <w:tcPr>
            <w:tcW w:w="3260" w:type="dxa"/>
          </w:tcPr>
          <w:p w:rsidR="00D9713B" w:rsidRDefault="00600247" w:rsidP="007E2503">
            <w:r>
              <w:t>Negyedévente</w:t>
            </w:r>
          </w:p>
        </w:tc>
        <w:tc>
          <w:tcPr>
            <w:tcW w:w="3827" w:type="dxa"/>
          </w:tcPr>
          <w:p w:rsidR="00D9713B" w:rsidRDefault="00600247" w:rsidP="007E2503">
            <w:r>
              <w:t>Az előző állapot törlendő</w:t>
            </w:r>
          </w:p>
        </w:tc>
      </w:tr>
      <w:tr w:rsidR="00D9713B" w:rsidTr="00D9713B">
        <w:tc>
          <w:tcPr>
            <w:tcW w:w="534" w:type="dxa"/>
          </w:tcPr>
          <w:p w:rsidR="00D9713B" w:rsidRDefault="00600247" w:rsidP="007E2503">
            <w:r>
              <w:t>14.</w:t>
            </w:r>
          </w:p>
        </w:tc>
        <w:tc>
          <w:tcPr>
            <w:tcW w:w="6662" w:type="dxa"/>
          </w:tcPr>
          <w:p w:rsidR="00D9713B" w:rsidRDefault="00600247" w:rsidP="007E2503">
            <w:r>
              <w:t>A közfeladatot ellátó szerv tevékenységére vonatkozó, jogszabályon alapuló statisztikai adatgyűjtés eredményei, időbeli változásuk</w:t>
            </w:r>
          </w:p>
          <w:p w:rsidR="007A342F" w:rsidRPr="003B7FF0" w:rsidRDefault="007A342F" w:rsidP="007E2503">
            <w:pPr>
              <w:rPr>
                <w:b/>
              </w:rPr>
            </w:pPr>
            <w:r w:rsidRPr="003B7FF0">
              <w:rPr>
                <w:b/>
              </w:rPr>
              <w:t>nem releváns</w:t>
            </w:r>
          </w:p>
        </w:tc>
        <w:tc>
          <w:tcPr>
            <w:tcW w:w="3260" w:type="dxa"/>
          </w:tcPr>
          <w:p w:rsidR="00D9713B" w:rsidRDefault="00600247" w:rsidP="007E2503">
            <w:r>
              <w:t>Negyedévente</w:t>
            </w:r>
          </w:p>
        </w:tc>
        <w:tc>
          <w:tcPr>
            <w:tcW w:w="3827" w:type="dxa"/>
          </w:tcPr>
          <w:p w:rsidR="00D9713B" w:rsidRDefault="00600247" w:rsidP="007E2503">
            <w:r>
              <w:t>Az előző állapot 1 évig archívumban tartásával</w:t>
            </w:r>
          </w:p>
        </w:tc>
      </w:tr>
      <w:tr w:rsidR="00600247" w:rsidTr="00D9713B">
        <w:tc>
          <w:tcPr>
            <w:tcW w:w="534" w:type="dxa"/>
          </w:tcPr>
          <w:p w:rsidR="00600247" w:rsidRDefault="00600247" w:rsidP="007E2503">
            <w:r>
              <w:t>15.</w:t>
            </w:r>
          </w:p>
        </w:tc>
        <w:tc>
          <w:tcPr>
            <w:tcW w:w="6662" w:type="dxa"/>
          </w:tcPr>
          <w:p w:rsidR="00600247" w:rsidRDefault="00600247" w:rsidP="007E2503">
            <w:r>
              <w:t>A közérdekű adatokkal kapcsolatos kötelező statisztikai adatszolgáltatás adott szervre vonatkozó adatai</w:t>
            </w:r>
          </w:p>
          <w:p w:rsidR="007A342F" w:rsidRPr="003B7FF0" w:rsidRDefault="007A342F" w:rsidP="007E2503">
            <w:pPr>
              <w:rPr>
                <w:b/>
              </w:rPr>
            </w:pPr>
            <w:r w:rsidRPr="003B7FF0">
              <w:rPr>
                <w:b/>
              </w:rPr>
              <w:t>nem releváns</w:t>
            </w:r>
          </w:p>
        </w:tc>
        <w:tc>
          <w:tcPr>
            <w:tcW w:w="3260" w:type="dxa"/>
          </w:tcPr>
          <w:p w:rsidR="00600247" w:rsidRPr="0072051F" w:rsidRDefault="00600247" w:rsidP="001F2265">
            <w:r w:rsidRPr="0072051F">
              <w:t>Negyedévente</w:t>
            </w:r>
          </w:p>
        </w:tc>
        <w:tc>
          <w:tcPr>
            <w:tcW w:w="3827" w:type="dxa"/>
          </w:tcPr>
          <w:p w:rsidR="00600247" w:rsidRDefault="00600247" w:rsidP="001F2265">
            <w:r w:rsidRPr="0072051F">
              <w:t>Az előző állapot 1 évig archívumban tartásával</w:t>
            </w:r>
          </w:p>
        </w:tc>
      </w:tr>
      <w:tr w:rsidR="00600247" w:rsidTr="00D9713B">
        <w:tc>
          <w:tcPr>
            <w:tcW w:w="534" w:type="dxa"/>
          </w:tcPr>
          <w:p w:rsidR="00600247" w:rsidRDefault="00600247" w:rsidP="007E2503">
            <w:r>
              <w:t>16.</w:t>
            </w:r>
          </w:p>
        </w:tc>
        <w:tc>
          <w:tcPr>
            <w:tcW w:w="6662" w:type="dxa"/>
          </w:tcPr>
          <w:p w:rsidR="00600247" w:rsidRDefault="00600247" w:rsidP="007E2503">
            <w:r>
              <w:t>Azon közérdekű adatok hasznosítására irányuló szerződések listája, amelyekben a közfeladatot ellátó szerv az egyik szerződő fél</w:t>
            </w:r>
          </w:p>
          <w:p w:rsidR="007A342F" w:rsidRDefault="003B7FF0" w:rsidP="007E2503">
            <w:r w:rsidRPr="003B7FF0">
              <w:rPr>
                <w:b/>
              </w:rPr>
              <w:t>nem releváns</w:t>
            </w:r>
          </w:p>
        </w:tc>
        <w:tc>
          <w:tcPr>
            <w:tcW w:w="3260" w:type="dxa"/>
          </w:tcPr>
          <w:p w:rsidR="00600247" w:rsidRPr="0047376C" w:rsidRDefault="00600247" w:rsidP="00A20701">
            <w:r w:rsidRPr="0047376C">
              <w:t>Negyedévente</w:t>
            </w:r>
          </w:p>
        </w:tc>
        <w:tc>
          <w:tcPr>
            <w:tcW w:w="3827" w:type="dxa"/>
          </w:tcPr>
          <w:p w:rsidR="00600247" w:rsidRDefault="00600247" w:rsidP="00A20701">
            <w:r w:rsidRPr="0047376C">
              <w:t>Az előző állapot 1 évig archívumban tartásával</w:t>
            </w:r>
          </w:p>
        </w:tc>
      </w:tr>
      <w:tr w:rsidR="00600247" w:rsidTr="00D9713B">
        <w:tc>
          <w:tcPr>
            <w:tcW w:w="534" w:type="dxa"/>
          </w:tcPr>
          <w:p w:rsidR="00600247" w:rsidRDefault="00600247" w:rsidP="007E2503">
            <w:r>
              <w:t>17.</w:t>
            </w:r>
          </w:p>
        </w:tc>
        <w:tc>
          <w:tcPr>
            <w:tcW w:w="6662" w:type="dxa"/>
          </w:tcPr>
          <w:p w:rsidR="00600247" w:rsidRDefault="00600247" w:rsidP="007E2503">
            <w:r>
              <w:t>A közfeladatot ellátó szerv kezelésében lévő közérdekű adatok felhasználására, hasznosítására vonatkozó általános szerződési feltételek</w:t>
            </w:r>
          </w:p>
          <w:p w:rsidR="007A342F" w:rsidRPr="003B7FF0" w:rsidRDefault="007A342F" w:rsidP="007E2503">
            <w:pPr>
              <w:rPr>
                <w:b/>
              </w:rPr>
            </w:pPr>
            <w:r w:rsidRPr="003B7FF0">
              <w:rPr>
                <w:b/>
              </w:rPr>
              <w:t>nem releváns</w:t>
            </w:r>
          </w:p>
        </w:tc>
        <w:tc>
          <w:tcPr>
            <w:tcW w:w="3260" w:type="dxa"/>
          </w:tcPr>
          <w:p w:rsidR="00600247" w:rsidRDefault="00600247" w:rsidP="007E2503">
            <w:r>
              <w:t>A változásokat követően azonnal</w:t>
            </w:r>
          </w:p>
        </w:tc>
        <w:tc>
          <w:tcPr>
            <w:tcW w:w="3827" w:type="dxa"/>
          </w:tcPr>
          <w:p w:rsidR="00600247" w:rsidRDefault="00600247" w:rsidP="007E2503">
            <w:r>
              <w:t>Az előző állapot 1 évig archívumban tartásával</w:t>
            </w:r>
          </w:p>
        </w:tc>
      </w:tr>
      <w:tr w:rsidR="00600247" w:rsidTr="00D9713B">
        <w:tc>
          <w:tcPr>
            <w:tcW w:w="534" w:type="dxa"/>
          </w:tcPr>
          <w:p w:rsidR="00600247" w:rsidRDefault="00600247" w:rsidP="007E2503">
            <w:r>
              <w:t>18.</w:t>
            </w:r>
          </w:p>
        </w:tc>
        <w:tc>
          <w:tcPr>
            <w:tcW w:w="6662" w:type="dxa"/>
          </w:tcPr>
          <w:p w:rsidR="00600247" w:rsidRDefault="00600247" w:rsidP="007E2503">
            <w:r>
              <w:t>A közfeladatot ellátó szervre vonatkozó különös és egyedi közzétételi lista</w:t>
            </w:r>
          </w:p>
          <w:p w:rsidR="007A342F" w:rsidRDefault="003B7FF0" w:rsidP="007E2503">
            <w:r w:rsidRPr="003B7FF0">
              <w:rPr>
                <w:b/>
              </w:rPr>
              <w:lastRenderedPageBreak/>
              <w:t>nem releváns</w:t>
            </w:r>
          </w:p>
        </w:tc>
        <w:tc>
          <w:tcPr>
            <w:tcW w:w="3260" w:type="dxa"/>
          </w:tcPr>
          <w:p w:rsidR="00600247" w:rsidRDefault="00600247" w:rsidP="007E2503">
            <w:r>
              <w:lastRenderedPageBreak/>
              <w:t>A változásokat követően azonnal</w:t>
            </w:r>
          </w:p>
        </w:tc>
        <w:tc>
          <w:tcPr>
            <w:tcW w:w="3827" w:type="dxa"/>
          </w:tcPr>
          <w:p w:rsidR="00600247" w:rsidRDefault="00600247" w:rsidP="007E2503">
            <w:r>
              <w:t>Az előző állapot törlendő</w:t>
            </w:r>
          </w:p>
        </w:tc>
      </w:tr>
      <w:tr w:rsidR="00600247" w:rsidTr="00D9713B">
        <w:tc>
          <w:tcPr>
            <w:tcW w:w="534" w:type="dxa"/>
          </w:tcPr>
          <w:p w:rsidR="00600247" w:rsidRDefault="00600247" w:rsidP="007E2503">
            <w:r>
              <w:t>19.</w:t>
            </w:r>
          </w:p>
        </w:tc>
        <w:tc>
          <w:tcPr>
            <w:tcW w:w="6662" w:type="dxa"/>
          </w:tcPr>
          <w:p w:rsidR="00600247" w:rsidRDefault="00600247" w:rsidP="007E2503">
            <w: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proofErr w:type="gramStart"/>
            <w:r>
              <w:t>,a</w:t>
            </w:r>
            <w:proofErr w:type="gramEnd"/>
            <w:r>
              <w:t xml:space="preserve"> közadatok újrahasznosításáról szóló törvény szerint újrahasznosítható közadat típusokról való tájékoztatás, a rendelkezésre álló formátumok megjelölésével</w:t>
            </w:r>
          </w:p>
          <w:p w:rsidR="007A342F" w:rsidRDefault="003B7FF0" w:rsidP="007E2503">
            <w:r w:rsidRPr="003B7FF0">
              <w:rPr>
                <w:b/>
              </w:rPr>
              <w:t>nem releváns</w:t>
            </w:r>
          </w:p>
        </w:tc>
        <w:tc>
          <w:tcPr>
            <w:tcW w:w="3260" w:type="dxa"/>
          </w:tcPr>
          <w:p w:rsidR="00600247" w:rsidRDefault="00600247" w:rsidP="007E2503">
            <w:r>
              <w:t>A változásokat követő 15 napon belül</w:t>
            </w:r>
          </w:p>
        </w:tc>
        <w:tc>
          <w:tcPr>
            <w:tcW w:w="3827" w:type="dxa"/>
          </w:tcPr>
          <w:p w:rsidR="00600247" w:rsidRDefault="00600247" w:rsidP="007E2503">
            <w:r>
              <w:t>Az előző állapot 1 évig archívumban tartásával</w:t>
            </w:r>
          </w:p>
        </w:tc>
      </w:tr>
      <w:tr w:rsidR="00600247" w:rsidTr="00D9713B">
        <w:tc>
          <w:tcPr>
            <w:tcW w:w="534" w:type="dxa"/>
          </w:tcPr>
          <w:p w:rsidR="00600247" w:rsidRDefault="00600247" w:rsidP="007E2503">
            <w:r>
              <w:t>20.</w:t>
            </w:r>
          </w:p>
        </w:tc>
        <w:tc>
          <w:tcPr>
            <w:tcW w:w="6662" w:type="dxa"/>
          </w:tcPr>
          <w:p w:rsidR="00600247" w:rsidRDefault="00600247" w:rsidP="007E2503">
            <w:r>
              <w:t>A 19. sor szerinti közadatok és kulturális közadatok újrahasznosítására vonatkozó általános szerződési feltételek elektronikusan szerkeszthető változata</w:t>
            </w:r>
          </w:p>
          <w:p w:rsidR="007A342F" w:rsidRDefault="003B7FF0" w:rsidP="007E2503">
            <w:r w:rsidRPr="003B7FF0">
              <w:rPr>
                <w:b/>
              </w:rPr>
              <w:t>nem releváns</w:t>
            </w:r>
          </w:p>
        </w:tc>
        <w:tc>
          <w:tcPr>
            <w:tcW w:w="3260" w:type="dxa"/>
          </w:tcPr>
          <w:p w:rsidR="00600247" w:rsidRDefault="00600247" w:rsidP="007E2503">
            <w:r>
              <w:t>A változásokat követő 15 napon belül</w:t>
            </w:r>
          </w:p>
        </w:tc>
        <w:tc>
          <w:tcPr>
            <w:tcW w:w="3827" w:type="dxa"/>
          </w:tcPr>
          <w:p w:rsidR="00600247" w:rsidRDefault="00600247" w:rsidP="007E2503">
            <w:r>
              <w:t>Az előző állapot törlendő</w:t>
            </w:r>
          </w:p>
        </w:tc>
      </w:tr>
      <w:tr w:rsidR="00600247" w:rsidTr="00D9713B">
        <w:tc>
          <w:tcPr>
            <w:tcW w:w="534" w:type="dxa"/>
          </w:tcPr>
          <w:p w:rsidR="00600247" w:rsidRDefault="00600247" w:rsidP="007E2503">
            <w:r>
              <w:t>21.</w:t>
            </w:r>
          </w:p>
        </w:tc>
        <w:tc>
          <w:tcPr>
            <w:tcW w:w="6662" w:type="dxa"/>
          </w:tcPr>
          <w:p w:rsidR="00600247" w:rsidRDefault="00600247" w:rsidP="007E2503">
            <w:r>
              <w:t>A 19. sor szerinti közadatok és kulturális közadatok újrahasznosítás céljából történő rendelkezésre bocsátásáért fizetendő díjak általános jegyzéke, a díjszámítás alapját képező tényezőkkel együttesen</w:t>
            </w:r>
          </w:p>
          <w:p w:rsidR="007A342F" w:rsidRDefault="003B7FF0" w:rsidP="007E2503">
            <w:r w:rsidRPr="003B7FF0">
              <w:rPr>
                <w:b/>
              </w:rPr>
              <w:t>nem releváns</w:t>
            </w:r>
          </w:p>
        </w:tc>
        <w:tc>
          <w:tcPr>
            <w:tcW w:w="3260" w:type="dxa"/>
          </w:tcPr>
          <w:p w:rsidR="00600247" w:rsidRPr="00E06480" w:rsidRDefault="00600247" w:rsidP="009E3739">
            <w:r w:rsidRPr="00E06480">
              <w:t>A változásokat követő 15 napon belül</w:t>
            </w:r>
          </w:p>
        </w:tc>
        <w:tc>
          <w:tcPr>
            <w:tcW w:w="3827" w:type="dxa"/>
          </w:tcPr>
          <w:p w:rsidR="00600247" w:rsidRDefault="00600247" w:rsidP="009E3739">
            <w:r w:rsidRPr="00E06480">
              <w:t>Az előző állapot törlendő</w:t>
            </w:r>
          </w:p>
        </w:tc>
      </w:tr>
      <w:tr w:rsidR="00942CA9" w:rsidTr="00D9713B">
        <w:tc>
          <w:tcPr>
            <w:tcW w:w="534" w:type="dxa"/>
          </w:tcPr>
          <w:p w:rsidR="00942CA9" w:rsidRDefault="00942CA9" w:rsidP="007E2503">
            <w:r>
              <w:t>22.</w:t>
            </w:r>
          </w:p>
        </w:tc>
        <w:tc>
          <w:tcPr>
            <w:tcW w:w="6662" w:type="dxa"/>
          </w:tcPr>
          <w:p w:rsidR="007A342F" w:rsidRDefault="00942CA9" w:rsidP="007E2503">
            <w:r>
              <w:t>A közadatok újrahasznosításáról szóló törvény szerinti jogorvoslati tájékoztatás</w:t>
            </w:r>
          </w:p>
          <w:p w:rsidR="007A342F" w:rsidRDefault="00A60D01" w:rsidP="007E2503">
            <w:r>
              <w:t xml:space="preserve"> </w:t>
            </w:r>
            <w:r w:rsidR="003B7FF0" w:rsidRPr="003B7FF0">
              <w:rPr>
                <w:b/>
              </w:rPr>
              <w:t>nem releváns</w:t>
            </w:r>
          </w:p>
        </w:tc>
        <w:tc>
          <w:tcPr>
            <w:tcW w:w="3260" w:type="dxa"/>
          </w:tcPr>
          <w:p w:rsidR="00942CA9" w:rsidRPr="003C14B9" w:rsidRDefault="00942CA9" w:rsidP="00554EC9">
            <w:r w:rsidRPr="003C14B9">
              <w:t>A változásokat követő 15 napon belül</w:t>
            </w:r>
          </w:p>
        </w:tc>
        <w:tc>
          <w:tcPr>
            <w:tcW w:w="3827" w:type="dxa"/>
          </w:tcPr>
          <w:p w:rsidR="00942CA9" w:rsidRDefault="00942CA9" w:rsidP="00554EC9">
            <w:r w:rsidRPr="003C14B9">
              <w:t>Az előző állapot törlendő</w:t>
            </w:r>
          </w:p>
        </w:tc>
      </w:tr>
      <w:tr w:rsidR="00942CA9" w:rsidTr="00D9713B">
        <w:tc>
          <w:tcPr>
            <w:tcW w:w="534" w:type="dxa"/>
          </w:tcPr>
          <w:p w:rsidR="00942CA9" w:rsidRDefault="00942CA9" w:rsidP="007E2503">
            <w:r>
              <w:t>23.</w:t>
            </w:r>
          </w:p>
        </w:tc>
        <w:tc>
          <w:tcPr>
            <w:tcW w:w="6662" w:type="dxa"/>
          </w:tcPr>
          <w:p w:rsidR="00942CA9" w:rsidRDefault="00942CA9" w:rsidP="007E2503">
            <w: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p w:rsidR="007A342F" w:rsidRDefault="003B7FF0" w:rsidP="007E2503">
            <w:r w:rsidRPr="003B7FF0">
              <w:rPr>
                <w:b/>
              </w:rPr>
              <w:t>nem releváns</w:t>
            </w:r>
          </w:p>
        </w:tc>
        <w:tc>
          <w:tcPr>
            <w:tcW w:w="3260" w:type="dxa"/>
          </w:tcPr>
          <w:p w:rsidR="00942CA9" w:rsidRPr="00683C2D" w:rsidRDefault="00942CA9" w:rsidP="002442E8">
            <w:r w:rsidRPr="00683C2D">
              <w:t>A változásokat követő 15 napon belül</w:t>
            </w:r>
          </w:p>
        </w:tc>
        <w:tc>
          <w:tcPr>
            <w:tcW w:w="3827" w:type="dxa"/>
          </w:tcPr>
          <w:p w:rsidR="00942CA9" w:rsidRDefault="00942CA9" w:rsidP="002442E8">
            <w:r w:rsidRPr="00683C2D">
              <w:t>Az előző állapot törlendő</w:t>
            </w:r>
          </w:p>
        </w:tc>
      </w:tr>
      <w:tr w:rsidR="00942CA9" w:rsidTr="00D9713B">
        <w:tc>
          <w:tcPr>
            <w:tcW w:w="534" w:type="dxa"/>
          </w:tcPr>
          <w:p w:rsidR="00942CA9" w:rsidRDefault="00942CA9" w:rsidP="007E2503">
            <w:r>
              <w:t>24.</w:t>
            </w:r>
          </w:p>
        </w:tc>
        <w:tc>
          <w:tcPr>
            <w:tcW w:w="6662" w:type="dxa"/>
          </w:tcPr>
          <w:p w:rsidR="00942CA9" w:rsidRDefault="00942CA9" w:rsidP="007E2503">
            <w:r>
              <w:t>A közfeladatot ellátó szerv által kötött, a közadatok újrahasznosításáról szóló törvény szerint a kulturális közadatok digitalizálására kizárólagos jogot biztosító megállapodások szövege</w:t>
            </w:r>
          </w:p>
          <w:p w:rsidR="007A342F" w:rsidRDefault="003B7FF0" w:rsidP="007E2503">
            <w:r w:rsidRPr="003B7FF0">
              <w:rPr>
                <w:b/>
              </w:rPr>
              <w:t>nem releváns</w:t>
            </w:r>
          </w:p>
        </w:tc>
        <w:tc>
          <w:tcPr>
            <w:tcW w:w="3260" w:type="dxa"/>
          </w:tcPr>
          <w:p w:rsidR="00942CA9" w:rsidRPr="00E15DE4" w:rsidRDefault="00942CA9" w:rsidP="0082144A">
            <w:r w:rsidRPr="00E15DE4">
              <w:t>A változásokat követő 15 napon belül</w:t>
            </w:r>
          </w:p>
        </w:tc>
        <w:tc>
          <w:tcPr>
            <w:tcW w:w="3827" w:type="dxa"/>
          </w:tcPr>
          <w:p w:rsidR="00942CA9" w:rsidRDefault="00942CA9" w:rsidP="0082144A">
            <w:r w:rsidRPr="00E15DE4">
              <w:t>Az előző állapot törlendő</w:t>
            </w:r>
          </w:p>
        </w:tc>
      </w:tr>
      <w:tr w:rsidR="00942CA9" w:rsidTr="00D9713B">
        <w:tc>
          <w:tcPr>
            <w:tcW w:w="534" w:type="dxa"/>
          </w:tcPr>
          <w:p w:rsidR="00942CA9" w:rsidRDefault="00942CA9" w:rsidP="007E2503">
            <w:r>
              <w:t>25.</w:t>
            </w:r>
          </w:p>
        </w:tc>
        <w:tc>
          <w:tcPr>
            <w:tcW w:w="6662" w:type="dxa"/>
          </w:tcPr>
          <w:p w:rsidR="00942CA9" w:rsidRDefault="00942CA9" w:rsidP="007E2503">
            <w:r>
              <w:t xml:space="preserve">A közadatok újrahasznosításáról szóló törvény szerinti azon jogszabály, közjogi szervezetszabályozó eszköz, közszolgáltatási szerződés vagy más kötelező erővel bíró dokumentum (vagy az annak elérhetőségére </w:t>
            </w:r>
            <w:r>
              <w:lastRenderedPageBreak/>
              <w:t>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p w:rsidR="007A342F" w:rsidRDefault="003B7FF0" w:rsidP="007E2503">
            <w:r w:rsidRPr="003B7FF0">
              <w:rPr>
                <w:b/>
              </w:rPr>
              <w:t>nem releváns</w:t>
            </w:r>
          </w:p>
        </w:tc>
        <w:tc>
          <w:tcPr>
            <w:tcW w:w="3260" w:type="dxa"/>
          </w:tcPr>
          <w:p w:rsidR="00942CA9" w:rsidRPr="001908E9" w:rsidRDefault="00942CA9" w:rsidP="0034458B">
            <w:r w:rsidRPr="001908E9">
              <w:lastRenderedPageBreak/>
              <w:t>A változásokat követő 15 napon belül</w:t>
            </w:r>
          </w:p>
        </w:tc>
        <w:tc>
          <w:tcPr>
            <w:tcW w:w="3827" w:type="dxa"/>
          </w:tcPr>
          <w:p w:rsidR="00942CA9" w:rsidRDefault="00942CA9" w:rsidP="0034458B">
            <w:r w:rsidRPr="001908E9">
              <w:t>Az előző állapot törlendő</w:t>
            </w:r>
          </w:p>
        </w:tc>
      </w:tr>
    </w:tbl>
    <w:p w:rsidR="00E92F81" w:rsidRDefault="00E92F81" w:rsidP="00E92F81">
      <w:r>
        <w:tab/>
        <w:t xml:space="preserve"> </w:t>
      </w:r>
    </w:p>
    <w:p w:rsidR="00E92F81" w:rsidRDefault="00E92F81" w:rsidP="00E92F81">
      <w:r>
        <w:t>III. Gazdálkodási adatok</w:t>
      </w:r>
    </w:p>
    <w:tbl>
      <w:tblPr>
        <w:tblStyle w:val="Rcsostblzat"/>
        <w:tblW w:w="14283" w:type="dxa"/>
        <w:tblLook w:val="04A0" w:firstRow="1" w:lastRow="0" w:firstColumn="1" w:lastColumn="0" w:noHBand="0" w:noVBand="1"/>
      </w:tblPr>
      <w:tblGrid>
        <w:gridCol w:w="534"/>
        <w:gridCol w:w="6662"/>
        <w:gridCol w:w="3260"/>
        <w:gridCol w:w="3827"/>
      </w:tblGrid>
      <w:tr w:rsidR="00942CA9" w:rsidTr="007E2503">
        <w:tc>
          <w:tcPr>
            <w:tcW w:w="534" w:type="dxa"/>
          </w:tcPr>
          <w:p w:rsidR="00942CA9" w:rsidRDefault="00942CA9" w:rsidP="007E2503"/>
        </w:tc>
        <w:tc>
          <w:tcPr>
            <w:tcW w:w="6662" w:type="dxa"/>
          </w:tcPr>
          <w:p w:rsidR="00942CA9" w:rsidRDefault="00942CA9" w:rsidP="007E2503">
            <w:r>
              <w:t>Adat</w:t>
            </w:r>
          </w:p>
        </w:tc>
        <w:tc>
          <w:tcPr>
            <w:tcW w:w="3260" w:type="dxa"/>
          </w:tcPr>
          <w:p w:rsidR="00942CA9" w:rsidRDefault="00942CA9" w:rsidP="007E2503">
            <w:r>
              <w:t>Frissítés</w:t>
            </w:r>
          </w:p>
        </w:tc>
        <w:tc>
          <w:tcPr>
            <w:tcW w:w="3827" w:type="dxa"/>
          </w:tcPr>
          <w:p w:rsidR="00942CA9" w:rsidRDefault="00942CA9" w:rsidP="007E2503">
            <w:r>
              <w:t>Megőrzés</w:t>
            </w:r>
          </w:p>
        </w:tc>
      </w:tr>
      <w:tr w:rsidR="00942CA9" w:rsidTr="007E2503">
        <w:tc>
          <w:tcPr>
            <w:tcW w:w="534" w:type="dxa"/>
          </w:tcPr>
          <w:p w:rsidR="00942CA9" w:rsidRDefault="00942CA9" w:rsidP="007E2503">
            <w:r>
              <w:t>l.</w:t>
            </w:r>
          </w:p>
        </w:tc>
        <w:tc>
          <w:tcPr>
            <w:tcW w:w="6662" w:type="dxa"/>
          </w:tcPr>
          <w:p w:rsidR="00942CA9" w:rsidRDefault="00942CA9" w:rsidP="007E2503">
            <w:r>
              <w:t>A közfeladatot ellátó szerv éves költségvetése, számviteli törvény szerint beszámolója vagy éves költségvetés beszámolója</w:t>
            </w:r>
          </w:p>
        </w:tc>
        <w:tc>
          <w:tcPr>
            <w:tcW w:w="3260" w:type="dxa"/>
          </w:tcPr>
          <w:p w:rsidR="00942CA9" w:rsidRDefault="00942CA9" w:rsidP="007E2503">
            <w:r>
              <w:t>A változásokat követően azonnal</w:t>
            </w:r>
          </w:p>
        </w:tc>
        <w:tc>
          <w:tcPr>
            <w:tcW w:w="3827" w:type="dxa"/>
          </w:tcPr>
          <w:p w:rsidR="00942CA9" w:rsidRDefault="00942CA9" w:rsidP="007E2503">
            <w:r>
              <w:t>A közzétételt követő 10 évig</w:t>
            </w:r>
          </w:p>
        </w:tc>
      </w:tr>
      <w:tr w:rsidR="00942CA9" w:rsidTr="007E2503">
        <w:tc>
          <w:tcPr>
            <w:tcW w:w="534" w:type="dxa"/>
          </w:tcPr>
          <w:p w:rsidR="00942CA9" w:rsidRDefault="00942CA9" w:rsidP="007E2503">
            <w:r>
              <w:t>2.</w:t>
            </w:r>
          </w:p>
        </w:tc>
        <w:tc>
          <w:tcPr>
            <w:tcW w:w="6662" w:type="dxa"/>
          </w:tcPr>
          <w:p w:rsidR="00942CA9" w:rsidRDefault="00942CA9" w:rsidP="007E2503">
            <w: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3260" w:type="dxa"/>
          </w:tcPr>
          <w:p w:rsidR="00942CA9" w:rsidRDefault="00942CA9" w:rsidP="007E2503">
            <w:r>
              <w:t>Negyedévente</w:t>
            </w:r>
          </w:p>
        </w:tc>
        <w:tc>
          <w:tcPr>
            <w:tcW w:w="3827" w:type="dxa"/>
          </w:tcPr>
          <w:p w:rsidR="00942CA9" w:rsidRDefault="00942CA9" w:rsidP="007E2503">
            <w:r>
              <w:t>A külön jogszabályban meghatározott ideig, de legalább 1 évig archívumban tartásával</w:t>
            </w:r>
          </w:p>
        </w:tc>
      </w:tr>
      <w:tr w:rsidR="00942CA9" w:rsidTr="007E2503">
        <w:tc>
          <w:tcPr>
            <w:tcW w:w="534" w:type="dxa"/>
          </w:tcPr>
          <w:p w:rsidR="00942CA9" w:rsidRDefault="007626A7" w:rsidP="007E2503">
            <w:r>
              <w:t>3.</w:t>
            </w:r>
          </w:p>
        </w:tc>
        <w:tc>
          <w:tcPr>
            <w:tcW w:w="6662" w:type="dxa"/>
          </w:tcPr>
          <w:p w:rsidR="00942CA9" w:rsidRDefault="007626A7" w:rsidP="007E2503">
            <w: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3260" w:type="dxa"/>
          </w:tcPr>
          <w:p w:rsidR="00942CA9" w:rsidRDefault="007626A7" w:rsidP="007E2503">
            <w:r>
              <w:t>A döntés meghozatalát követő hatvanadik napig</w:t>
            </w:r>
          </w:p>
        </w:tc>
        <w:tc>
          <w:tcPr>
            <w:tcW w:w="3827" w:type="dxa"/>
          </w:tcPr>
          <w:p w:rsidR="00942CA9" w:rsidRDefault="007626A7" w:rsidP="007E2503">
            <w:r>
              <w:t>A közzétételt követő 5 évig</w:t>
            </w:r>
          </w:p>
        </w:tc>
      </w:tr>
      <w:tr w:rsidR="00942CA9" w:rsidTr="007E2503">
        <w:tc>
          <w:tcPr>
            <w:tcW w:w="534" w:type="dxa"/>
          </w:tcPr>
          <w:p w:rsidR="00942CA9" w:rsidRDefault="007626A7" w:rsidP="007E2503">
            <w:r>
              <w:t>4.</w:t>
            </w:r>
          </w:p>
        </w:tc>
        <w:tc>
          <w:tcPr>
            <w:tcW w:w="6662" w:type="dxa"/>
          </w:tcPr>
          <w:p w:rsidR="00942CA9" w:rsidRDefault="007626A7" w:rsidP="007E2503">
            <w:proofErr w:type="gramStart"/>
            <w: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w:t>
            </w:r>
            <w:proofErr w:type="gramEnd"/>
            <w:r>
              <w:t xml:space="preserve"> és a minősített adatok, továbbá a közbeszerzésekről szóló 2015. évi CXLIII. </w:t>
            </w:r>
            <w:r>
              <w:lastRenderedPageBreak/>
              <w:t>törvény 9. § (1) bekezdés b) pontja szerinti beszerzések és az azok eredményeként kötött szerződések adatai kivételével.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3260" w:type="dxa"/>
          </w:tcPr>
          <w:p w:rsidR="00942CA9" w:rsidRDefault="007626A7" w:rsidP="007E2503">
            <w:r>
              <w:lastRenderedPageBreak/>
              <w:t>A döntés meghozatalát követő hatvanadik napig</w:t>
            </w:r>
          </w:p>
        </w:tc>
        <w:tc>
          <w:tcPr>
            <w:tcW w:w="3827" w:type="dxa"/>
          </w:tcPr>
          <w:p w:rsidR="00942CA9" w:rsidRDefault="007626A7" w:rsidP="007E2503">
            <w:r>
              <w:t>A közzétételt követő 5 évig</w:t>
            </w:r>
          </w:p>
        </w:tc>
      </w:tr>
      <w:tr w:rsidR="00942CA9" w:rsidTr="007E2503">
        <w:tc>
          <w:tcPr>
            <w:tcW w:w="534" w:type="dxa"/>
          </w:tcPr>
          <w:p w:rsidR="00942CA9" w:rsidRDefault="007626A7" w:rsidP="007E2503">
            <w:r>
              <w:t>5.</w:t>
            </w:r>
          </w:p>
        </w:tc>
        <w:tc>
          <w:tcPr>
            <w:tcW w:w="6662" w:type="dxa"/>
          </w:tcPr>
          <w:p w:rsidR="00942CA9" w:rsidRDefault="007626A7" w:rsidP="007E2503">
            <w:r>
              <w:t>A koncesszióról szóló törvényben meghatározott nyilvános adatok (pályázati kiírások, pályázók adatai, az elbírálásról készített emlékeztetők, pályázat eredménye)</w:t>
            </w:r>
          </w:p>
        </w:tc>
        <w:tc>
          <w:tcPr>
            <w:tcW w:w="3260" w:type="dxa"/>
          </w:tcPr>
          <w:p w:rsidR="00942CA9" w:rsidRDefault="007626A7" w:rsidP="007E2503">
            <w:r>
              <w:t>Negyedévente</w:t>
            </w:r>
          </w:p>
        </w:tc>
        <w:tc>
          <w:tcPr>
            <w:tcW w:w="3827" w:type="dxa"/>
          </w:tcPr>
          <w:p w:rsidR="00942CA9" w:rsidRDefault="007626A7" w:rsidP="007E2503">
            <w:r>
              <w:t>A külön jogszabályban meghatározott ideig, de legalább 1 évig archívumban tartásával</w:t>
            </w:r>
          </w:p>
        </w:tc>
      </w:tr>
      <w:tr w:rsidR="00942CA9" w:rsidTr="007E2503">
        <w:tc>
          <w:tcPr>
            <w:tcW w:w="534" w:type="dxa"/>
          </w:tcPr>
          <w:p w:rsidR="00942CA9" w:rsidRDefault="007626A7" w:rsidP="007E2503">
            <w:r>
              <w:t>6.</w:t>
            </w:r>
          </w:p>
        </w:tc>
        <w:tc>
          <w:tcPr>
            <w:tcW w:w="6662" w:type="dxa"/>
          </w:tcPr>
          <w:p w:rsidR="00942CA9" w:rsidRDefault="007626A7" w:rsidP="007E2503">
            <w:r>
              <w:t>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3260" w:type="dxa"/>
          </w:tcPr>
          <w:p w:rsidR="00942CA9" w:rsidRDefault="007626A7" w:rsidP="007E2503">
            <w:r>
              <w:t>Negyedévente</w:t>
            </w:r>
          </w:p>
        </w:tc>
        <w:tc>
          <w:tcPr>
            <w:tcW w:w="3827" w:type="dxa"/>
          </w:tcPr>
          <w:p w:rsidR="00942CA9" w:rsidRDefault="007626A7" w:rsidP="007E2503">
            <w:r>
              <w:t>A külön jogszabályban meghatározott ideig, de legalább 1 évig archívumban tartásával</w:t>
            </w:r>
          </w:p>
        </w:tc>
      </w:tr>
      <w:tr w:rsidR="00942CA9" w:rsidTr="007E2503">
        <w:tc>
          <w:tcPr>
            <w:tcW w:w="534" w:type="dxa"/>
          </w:tcPr>
          <w:p w:rsidR="00942CA9" w:rsidRDefault="007626A7" w:rsidP="007E2503">
            <w:r>
              <w:t>7.</w:t>
            </w:r>
          </w:p>
        </w:tc>
        <w:tc>
          <w:tcPr>
            <w:tcW w:w="6662" w:type="dxa"/>
          </w:tcPr>
          <w:p w:rsidR="00942CA9" w:rsidRDefault="007626A7" w:rsidP="007E2503">
            <w:r>
              <w:t>Az Európai Unió támogatásával megvalósuló fejlesztések leírása, az azokra vonatkozó szerződések</w:t>
            </w:r>
          </w:p>
        </w:tc>
        <w:tc>
          <w:tcPr>
            <w:tcW w:w="3260" w:type="dxa"/>
          </w:tcPr>
          <w:p w:rsidR="00942CA9" w:rsidRDefault="007626A7" w:rsidP="007E2503">
            <w:r>
              <w:t>Negyedévente</w:t>
            </w:r>
          </w:p>
        </w:tc>
        <w:tc>
          <w:tcPr>
            <w:tcW w:w="3827" w:type="dxa"/>
          </w:tcPr>
          <w:p w:rsidR="00942CA9" w:rsidRDefault="007626A7" w:rsidP="007E2503">
            <w:r>
              <w:t>Legalább 1 évig archívumban tartásával</w:t>
            </w:r>
          </w:p>
        </w:tc>
      </w:tr>
      <w:tr w:rsidR="00942CA9" w:rsidTr="007E2503">
        <w:tc>
          <w:tcPr>
            <w:tcW w:w="534" w:type="dxa"/>
          </w:tcPr>
          <w:p w:rsidR="00942CA9" w:rsidRDefault="007626A7" w:rsidP="007E2503">
            <w:r>
              <w:t>8.</w:t>
            </w:r>
          </w:p>
        </w:tc>
        <w:tc>
          <w:tcPr>
            <w:tcW w:w="6662" w:type="dxa"/>
          </w:tcPr>
          <w:p w:rsidR="00942CA9" w:rsidRDefault="007626A7" w:rsidP="007E2503">
            <w:r>
              <w:t>Közbeszerzési információk (éves terv, összegzés az ajánlatok elbírálásáról, a megkötött szerződésekről)</w:t>
            </w:r>
          </w:p>
        </w:tc>
        <w:tc>
          <w:tcPr>
            <w:tcW w:w="3260" w:type="dxa"/>
          </w:tcPr>
          <w:p w:rsidR="00942CA9" w:rsidRDefault="007626A7" w:rsidP="007E2503">
            <w:r>
              <w:t>Negyedévente</w:t>
            </w:r>
          </w:p>
        </w:tc>
        <w:tc>
          <w:tcPr>
            <w:tcW w:w="3827" w:type="dxa"/>
          </w:tcPr>
          <w:p w:rsidR="00942CA9" w:rsidRDefault="007626A7" w:rsidP="007E2503">
            <w:r>
              <w:t>Legalább 1 évig archívumban tartásával</w:t>
            </w:r>
          </w:p>
        </w:tc>
      </w:tr>
    </w:tbl>
    <w:p w:rsidR="00E92F81" w:rsidRDefault="00E92F81" w:rsidP="00E92F81">
      <w:r>
        <w:t xml:space="preserve"> </w:t>
      </w:r>
      <w:r>
        <w:tab/>
      </w:r>
      <w:r>
        <w:tab/>
      </w:r>
    </w:p>
    <w:sectPr w:rsidR="00E92F81" w:rsidSect="00E92F8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F7070"/>
    <w:multiLevelType w:val="hybridMultilevel"/>
    <w:tmpl w:val="18168604"/>
    <w:lvl w:ilvl="0" w:tplc="0CB86E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81"/>
    <w:rsid w:val="000309AA"/>
    <w:rsid w:val="00050F60"/>
    <w:rsid w:val="00067D8E"/>
    <w:rsid w:val="00097935"/>
    <w:rsid w:val="001068C1"/>
    <w:rsid w:val="00144C5E"/>
    <w:rsid w:val="001C5495"/>
    <w:rsid w:val="001F05EE"/>
    <w:rsid w:val="00284C4F"/>
    <w:rsid w:val="0033155C"/>
    <w:rsid w:val="00360933"/>
    <w:rsid w:val="0039484E"/>
    <w:rsid w:val="003B7FF0"/>
    <w:rsid w:val="004B37D7"/>
    <w:rsid w:val="004B6F50"/>
    <w:rsid w:val="0050019E"/>
    <w:rsid w:val="00530472"/>
    <w:rsid w:val="005E2464"/>
    <w:rsid w:val="00600247"/>
    <w:rsid w:val="00697D6B"/>
    <w:rsid w:val="006C6626"/>
    <w:rsid w:val="006D1932"/>
    <w:rsid w:val="006D4836"/>
    <w:rsid w:val="007626A7"/>
    <w:rsid w:val="0076532E"/>
    <w:rsid w:val="007A342F"/>
    <w:rsid w:val="007C5E5F"/>
    <w:rsid w:val="007E064E"/>
    <w:rsid w:val="0088429A"/>
    <w:rsid w:val="008C4D58"/>
    <w:rsid w:val="00942CA9"/>
    <w:rsid w:val="009540E6"/>
    <w:rsid w:val="009619CE"/>
    <w:rsid w:val="009910D0"/>
    <w:rsid w:val="009E5C7E"/>
    <w:rsid w:val="00A010FE"/>
    <w:rsid w:val="00A55B57"/>
    <w:rsid w:val="00A60D01"/>
    <w:rsid w:val="00A735D9"/>
    <w:rsid w:val="00A86D79"/>
    <w:rsid w:val="00A939A3"/>
    <w:rsid w:val="00A95B9C"/>
    <w:rsid w:val="00A97AB5"/>
    <w:rsid w:val="00AB5E42"/>
    <w:rsid w:val="00B01848"/>
    <w:rsid w:val="00B42111"/>
    <w:rsid w:val="00B53CDD"/>
    <w:rsid w:val="00B71E3A"/>
    <w:rsid w:val="00B727F9"/>
    <w:rsid w:val="00B80D2F"/>
    <w:rsid w:val="00BD213B"/>
    <w:rsid w:val="00BF47A6"/>
    <w:rsid w:val="00C729BF"/>
    <w:rsid w:val="00C74B1F"/>
    <w:rsid w:val="00CD3F9E"/>
    <w:rsid w:val="00D10545"/>
    <w:rsid w:val="00D96CB5"/>
    <w:rsid w:val="00D9713B"/>
    <w:rsid w:val="00DC0DF4"/>
    <w:rsid w:val="00DC1FC8"/>
    <w:rsid w:val="00DF0D81"/>
    <w:rsid w:val="00E228E5"/>
    <w:rsid w:val="00E83C53"/>
    <w:rsid w:val="00E92F81"/>
    <w:rsid w:val="00EC01BC"/>
    <w:rsid w:val="00EE1F69"/>
    <w:rsid w:val="00F56B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CA6A1-C95F-4BF1-82E0-D542B613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92F81"/>
    <w:pPr>
      <w:ind w:left="720"/>
      <w:contextualSpacing/>
    </w:pPr>
  </w:style>
  <w:style w:type="table" w:styleId="Rcsostblzat">
    <w:name w:val="Table Grid"/>
    <w:basedOn w:val="Normltblzat"/>
    <w:uiPriority w:val="59"/>
    <w:rsid w:val="00E9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DF0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1468">
      <w:bodyDiv w:val="1"/>
      <w:marLeft w:val="0"/>
      <w:marRight w:val="0"/>
      <w:marTop w:val="0"/>
      <w:marBottom w:val="0"/>
      <w:divBdr>
        <w:top w:val="none" w:sz="0" w:space="0" w:color="auto"/>
        <w:left w:val="none" w:sz="0" w:space="0" w:color="auto"/>
        <w:bottom w:val="none" w:sz="0" w:space="0" w:color="auto"/>
        <w:right w:val="none" w:sz="0" w:space="0" w:color="auto"/>
      </w:divBdr>
    </w:div>
    <w:div w:id="5515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1980</Words>
  <Characters>13667</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Paróczi György</dc:creator>
  <cp:lastModifiedBy>Romonya</cp:lastModifiedBy>
  <cp:revision>2</cp:revision>
  <dcterms:created xsi:type="dcterms:W3CDTF">2020-08-27T11:31:00Z</dcterms:created>
  <dcterms:modified xsi:type="dcterms:W3CDTF">2020-08-27T11:31:00Z</dcterms:modified>
</cp:coreProperties>
</file>